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4" w:rsidRDefault="00257EB4" w:rsidP="00257E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 УЧРЕЖДЕНИЕ ПЕХЛЕЦКИЙ ДЕТСКИЙ САД «СОЛНЫШКО» МУНИЦИПАЛЬНОГО ОБРАЗОВАНИЯ – КОРАБЛИНСКИЙ МУНИЦИПАЛЬНЫЙ РАЙОН РЯЗАНСКОЙ ОБЛАСТИ</w:t>
      </w:r>
    </w:p>
    <w:p w:rsidR="00257EB4" w:rsidRDefault="00257EB4" w:rsidP="00257E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391230, Рязанская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Кораблинский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Пехлец</w:t>
      </w:r>
      <w:proofErr w:type="spellEnd"/>
      <w:r>
        <w:rPr>
          <w:rFonts w:ascii="Times New Roman" w:hAnsi="Times New Roman" w:cs="Times New Roman"/>
          <w:sz w:val="20"/>
          <w:szCs w:val="20"/>
        </w:rPr>
        <w:t>, микрорайон  Молодежный, дом  11. Телефон  8 (49143) 99-2-73, ОКПО 41448008, ОГРН  1026200661893   ИНН/КПП 6206002122/620601001</w:t>
      </w:r>
    </w:p>
    <w:p w:rsidR="00F97212" w:rsidRDefault="00F97212" w:rsidP="00FB24F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B24F4" w:rsidRDefault="00FB24F4" w:rsidP="00FB24F4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FB24F4">
        <w:rPr>
          <w:rFonts w:ascii="Times New Roman" w:hAnsi="Times New Roman" w:cs="Times New Roman"/>
          <w:b/>
          <w:bCs/>
          <w:sz w:val="24"/>
        </w:rPr>
        <w:t>Финансово-эконом</w:t>
      </w:r>
      <w:r w:rsidR="00964052">
        <w:rPr>
          <w:rFonts w:ascii="Times New Roman" w:hAnsi="Times New Roman" w:cs="Times New Roman"/>
          <w:b/>
          <w:bCs/>
          <w:sz w:val="24"/>
        </w:rPr>
        <w:t>ическая деятельность ДОУ за 2017г</w:t>
      </w:r>
    </w:p>
    <w:p w:rsidR="00F97212" w:rsidRPr="00FB24F4" w:rsidRDefault="00F97212" w:rsidP="00F97212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Таблица 10</w:t>
      </w:r>
    </w:p>
    <w:tbl>
      <w:tblPr>
        <w:tblpPr w:leftFromText="180" w:rightFromText="180" w:vertAnchor="text" w:tblpX="-1001" w:tblpY="1"/>
        <w:tblOverlap w:val="never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"/>
        <w:gridCol w:w="8"/>
        <w:gridCol w:w="7788"/>
        <w:gridCol w:w="1249"/>
        <w:gridCol w:w="142"/>
        <w:gridCol w:w="593"/>
      </w:tblGrid>
      <w:tr w:rsidR="00B60354" w:rsidRPr="00B60354" w:rsidTr="00B60354">
        <w:trPr>
          <w:cantSplit/>
          <w:trHeight w:val="370"/>
        </w:trPr>
        <w:tc>
          <w:tcPr>
            <w:tcW w:w="993" w:type="dxa"/>
            <w:gridSpan w:val="2"/>
            <w:vMerge w:val="restart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7788" w:type="dxa"/>
            <w:vMerge w:val="restart"/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Объем средств</w:t>
            </w:r>
          </w:p>
        </w:tc>
      </w:tr>
      <w:tr w:rsidR="00B60354" w:rsidRPr="00B60354" w:rsidTr="0027507D">
        <w:trPr>
          <w:cantSplit/>
          <w:trHeight w:val="370"/>
        </w:trPr>
        <w:tc>
          <w:tcPr>
            <w:tcW w:w="993" w:type="dxa"/>
            <w:gridSpan w:val="2"/>
            <w:vMerge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  <w:vMerge/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60354" w:rsidRPr="00B60354" w:rsidTr="00B60354">
        <w:trPr>
          <w:cantSplit/>
          <w:trHeight w:val="370"/>
        </w:trPr>
        <w:tc>
          <w:tcPr>
            <w:tcW w:w="10765" w:type="dxa"/>
            <w:gridSpan w:val="6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  <w:b/>
              </w:rPr>
              <w:t>Доходы организаций</w:t>
            </w:r>
          </w:p>
        </w:tc>
      </w:tr>
      <w:tr w:rsidR="00B60354" w:rsidRPr="00B60354" w:rsidTr="0027507D">
        <w:trPr>
          <w:cantSplit/>
          <w:trHeight w:val="236"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Объем средств учреждения – всего (сумма п.п. 2-5)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3786749,77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  <w:trHeight w:val="567"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2</w:t>
            </w:r>
          </w:p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 том числе:</w:t>
            </w:r>
          </w:p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регионального бюджета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1802386,08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муниципального бюджета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1686902,79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внебюджетные средства (сумма п.п. 6, 7)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297460,90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 том числе:</w:t>
            </w:r>
          </w:p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297460,90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8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другие внебюджетные средства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24F4" w:rsidRPr="00B60354" w:rsidTr="00B60354">
        <w:trPr>
          <w:cantSplit/>
          <w:trHeight w:val="346"/>
        </w:trPr>
        <w:tc>
          <w:tcPr>
            <w:tcW w:w="10765" w:type="dxa"/>
            <w:gridSpan w:val="6"/>
            <w:tcBorders>
              <w:right w:val="single" w:sz="4" w:space="0" w:color="auto"/>
            </w:tcBorders>
            <w:vAlign w:val="center"/>
          </w:tcPr>
          <w:p w:rsidR="00FB24F4" w:rsidRPr="00B60354" w:rsidRDefault="00FB24F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  <w:b/>
              </w:rPr>
              <w:t>Расходы организаций</w:t>
            </w:r>
          </w:p>
        </w:tc>
      </w:tr>
      <w:tr w:rsidR="00B60354" w:rsidRPr="00B60354" w:rsidTr="0027507D">
        <w:trPr>
          <w:cantSplit/>
          <w:trHeight w:val="185"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Расходы учреждения – всего (сумма п.п. 9, 11-16)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2336FC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3805,438,41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  <w:trHeight w:val="270"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2266165,15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(из п. 12) оплата труда педагогического персонала (без совместителей)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2336FC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770900,00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6229,99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248981,43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545BA6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77168,98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27507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</w:tcPr>
          <w:p w:rsidR="00B60354" w:rsidRPr="00B60354" w:rsidRDefault="002336FC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1206892,86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24F4" w:rsidRDefault="00FB24F4" w:rsidP="00FB24F4">
      <w:pPr>
        <w:rPr>
          <w:b/>
        </w:rPr>
      </w:pPr>
    </w:p>
    <w:p w:rsidR="00FB24F4" w:rsidRDefault="00FB24F4" w:rsidP="00FB24F4">
      <w:pPr>
        <w:rPr>
          <w:b/>
        </w:rPr>
      </w:pPr>
    </w:p>
    <w:p w:rsidR="00FB24F4" w:rsidRPr="00FB24F4" w:rsidRDefault="00FB24F4" w:rsidP="00FB24F4">
      <w:pPr>
        <w:rPr>
          <w:b/>
        </w:rPr>
      </w:pPr>
      <w:r>
        <w:rPr>
          <w:b/>
        </w:rPr>
        <w:br w:type="textWrapping" w:clear="all"/>
      </w:r>
    </w:p>
    <w:p w:rsidR="00FB24F4" w:rsidRPr="00FB24F4" w:rsidRDefault="00FB24F4" w:rsidP="00FB24F4"/>
    <w:p w:rsidR="00C93A02" w:rsidRPr="00257EB4" w:rsidRDefault="00257EB4" w:rsidP="0025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EB4">
        <w:rPr>
          <w:rFonts w:ascii="Times New Roman" w:hAnsi="Times New Roman" w:cs="Times New Roman"/>
          <w:sz w:val="24"/>
          <w:szCs w:val="24"/>
        </w:rPr>
        <w:t xml:space="preserve">Заведующий МДОУ: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7EB4">
        <w:rPr>
          <w:rFonts w:ascii="Times New Roman" w:hAnsi="Times New Roman" w:cs="Times New Roman"/>
          <w:sz w:val="24"/>
          <w:szCs w:val="24"/>
        </w:rPr>
        <w:t xml:space="preserve">     Н.А. Балашова</w:t>
      </w:r>
    </w:p>
    <w:sectPr w:rsidR="00C93A02" w:rsidRPr="00257EB4" w:rsidSect="00B60354">
      <w:pgSz w:w="11906" w:h="16838"/>
      <w:pgMar w:top="425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BA"/>
    <w:rsid w:val="00007425"/>
    <w:rsid w:val="00082CD9"/>
    <w:rsid w:val="00156518"/>
    <w:rsid w:val="002336FC"/>
    <w:rsid w:val="00257EB4"/>
    <w:rsid w:val="0027507D"/>
    <w:rsid w:val="00355970"/>
    <w:rsid w:val="00487D8D"/>
    <w:rsid w:val="00545BA6"/>
    <w:rsid w:val="005F6FCA"/>
    <w:rsid w:val="007D225A"/>
    <w:rsid w:val="00964052"/>
    <w:rsid w:val="00993CFA"/>
    <w:rsid w:val="00A60970"/>
    <w:rsid w:val="00B60354"/>
    <w:rsid w:val="00C93A02"/>
    <w:rsid w:val="00E603A8"/>
    <w:rsid w:val="00ED5DBA"/>
    <w:rsid w:val="00EF2363"/>
    <w:rsid w:val="00F97212"/>
    <w:rsid w:val="00FB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2017-12-04T05:20:00Z</cp:lastPrinted>
  <dcterms:created xsi:type="dcterms:W3CDTF">2017-12-27T05:27:00Z</dcterms:created>
  <dcterms:modified xsi:type="dcterms:W3CDTF">2018-05-21T12:27:00Z</dcterms:modified>
</cp:coreProperties>
</file>