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BB" w:rsidRDefault="00B17EBB" w:rsidP="00B17EBB">
      <w:pPr>
        <w:spacing w:after="0" w:line="240" w:lineRule="auto"/>
        <w:ind w:left="2832" w:firstLine="708"/>
        <w:rPr>
          <w:rFonts w:ascii="Times New Roman" w:eastAsia="Times New Roman" w:hAnsi="Times New Roman"/>
          <w:b/>
          <w:bCs/>
          <w:sz w:val="24"/>
          <w:szCs w:val="24"/>
          <w:lang w:eastAsia="ru-RU"/>
        </w:rPr>
      </w:pPr>
    </w:p>
    <w:p w:rsidR="00B17EBB" w:rsidRPr="00B134B9" w:rsidRDefault="006111BE" w:rsidP="00B17EBB">
      <w:pPr>
        <w:spacing w:after="0" w:line="240" w:lineRule="auto"/>
        <w:jc w:val="center"/>
        <w:rPr>
          <w:rFonts w:ascii="Times New Roman" w:eastAsia="Times New Roman" w:hAnsi="Times New Roman"/>
          <w:sz w:val="24"/>
          <w:szCs w:val="24"/>
          <w:lang w:eastAsia="ru-RU"/>
        </w:rPr>
      </w:pPr>
      <w:r w:rsidRPr="006111BE">
        <w:rPr>
          <w:rFonts w:ascii="Times New Roman" w:eastAsia="Times New Roman" w:hAnsi="Times New Roman"/>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8" o:title=""/>
          </v:shape>
          <o:OLEObject Type="Embed" ProgID="AcroExch.Document.7" ShapeID="_x0000_i1025" DrawAspect="Content" ObjectID="_1546158831" r:id="rId9"/>
        </w:object>
      </w:r>
    </w:p>
    <w:p w:rsidR="00B17EBB" w:rsidRDefault="00B17EBB" w:rsidP="00B17EBB">
      <w:pPr>
        <w:spacing w:after="0" w:line="240" w:lineRule="auto"/>
        <w:rPr>
          <w:rFonts w:ascii="Times New Roman" w:eastAsia="Times New Roman" w:hAnsi="Times New Roman"/>
          <w:sz w:val="24"/>
          <w:szCs w:val="24"/>
          <w:lang w:eastAsia="ru-RU"/>
        </w:rPr>
      </w:pPr>
    </w:p>
    <w:p w:rsidR="00B17EBB" w:rsidRDefault="00B17EBB" w:rsidP="00B17EBB">
      <w:pPr>
        <w:spacing w:after="0" w:line="240" w:lineRule="auto"/>
        <w:jc w:val="center"/>
        <w:rPr>
          <w:rFonts w:ascii="Times New Roman" w:eastAsia="Times New Roman" w:hAnsi="Times New Roman"/>
          <w:b/>
          <w:sz w:val="24"/>
          <w:szCs w:val="24"/>
          <w:lang w:eastAsia="ru-RU"/>
        </w:rPr>
      </w:pPr>
    </w:p>
    <w:p w:rsidR="00235D13" w:rsidRDefault="00235D13" w:rsidP="00235D13">
      <w:pPr>
        <w:spacing w:after="0" w:line="240" w:lineRule="auto"/>
        <w:rPr>
          <w:rFonts w:ascii="Times New Roman" w:eastAsia="Times New Roman" w:hAnsi="Times New Roman"/>
          <w:b/>
          <w:sz w:val="24"/>
          <w:szCs w:val="24"/>
          <w:lang w:eastAsia="ru-RU"/>
        </w:rPr>
      </w:pPr>
    </w:p>
    <w:p w:rsidR="008F764C" w:rsidRDefault="008F764C" w:rsidP="00235D13">
      <w:pPr>
        <w:spacing w:after="0" w:line="240" w:lineRule="auto"/>
        <w:rPr>
          <w:rFonts w:ascii="Times New Roman" w:eastAsia="Times New Roman" w:hAnsi="Times New Roman"/>
          <w:b/>
          <w:sz w:val="24"/>
          <w:szCs w:val="24"/>
          <w:lang w:eastAsia="ru-RU"/>
        </w:rPr>
      </w:pPr>
    </w:p>
    <w:p w:rsidR="006111BE" w:rsidRDefault="006111BE" w:rsidP="00235D13">
      <w:pPr>
        <w:spacing w:after="0" w:line="240" w:lineRule="auto"/>
        <w:rPr>
          <w:rFonts w:ascii="Times New Roman" w:eastAsia="Times New Roman" w:hAnsi="Times New Roman"/>
          <w:b/>
          <w:sz w:val="24"/>
          <w:szCs w:val="24"/>
          <w:lang w:eastAsia="ru-RU"/>
        </w:rPr>
      </w:pPr>
    </w:p>
    <w:p w:rsidR="00954409" w:rsidRDefault="00954409" w:rsidP="00235D13">
      <w:pPr>
        <w:spacing w:after="0" w:line="240" w:lineRule="auto"/>
        <w:rPr>
          <w:rFonts w:ascii="Times New Roman" w:eastAsia="Times New Roman" w:hAnsi="Times New Roman"/>
          <w:b/>
          <w:sz w:val="24"/>
          <w:szCs w:val="24"/>
          <w:lang w:eastAsia="ru-RU"/>
        </w:rPr>
      </w:pPr>
    </w:p>
    <w:p w:rsidR="00B17EBB" w:rsidRPr="006336CB" w:rsidRDefault="00235D13" w:rsidP="00235D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17EBB">
        <w:rPr>
          <w:rFonts w:ascii="Times New Roman" w:eastAsia="Times New Roman" w:hAnsi="Times New Roman"/>
          <w:b/>
          <w:sz w:val="24"/>
          <w:szCs w:val="24"/>
          <w:lang w:eastAsia="ru-RU"/>
        </w:rPr>
        <w:t xml:space="preserve">     </w:t>
      </w:r>
      <w:r w:rsidR="00B17EBB" w:rsidRPr="006336CB">
        <w:rPr>
          <w:rFonts w:ascii="Times New Roman" w:eastAsia="Times New Roman" w:hAnsi="Times New Roman"/>
          <w:b/>
          <w:sz w:val="24"/>
          <w:szCs w:val="24"/>
          <w:lang w:eastAsia="ru-RU"/>
        </w:rPr>
        <w:t>I. ОБЩИЕ ПОЛОЖЕНИЯ</w:t>
      </w:r>
    </w:p>
    <w:p w:rsidR="00B17EBB" w:rsidRPr="006336CB" w:rsidRDefault="00235D13" w:rsidP="00235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EBB" w:rsidRPr="006336CB">
        <w:rPr>
          <w:rFonts w:ascii="Times New Roman" w:eastAsia="Times New Roman" w:hAnsi="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B17EBB">
        <w:rPr>
          <w:rFonts w:ascii="Times New Roman" w:eastAsia="Times New Roman" w:hAnsi="Times New Roman"/>
          <w:sz w:val="24"/>
          <w:szCs w:val="24"/>
          <w:lang w:eastAsia="ru-RU"/>
        </w:rPr>
        <w:t xml:space="preserve">МДОУ </w:t>
      </w:r>
      <w:r w:rsidR="008F5ED2">
        <w:rPr>
          <w:rFonts w:ascii="Times New Roman" w:eastAsia="Times New Roman" w:hAnsi="Times New Roman"/>
          <w:sz w:val="24"/>
          <w:szCs w:val="24"/>
          <w:lang w:eastAsia="ru-RU"/>
        </w:rPr>
        <w:t xml:space="preserve">Пехлецкий </w:t>
      </w:r>
      <w:r w:rsidR="00B17EBB">
        <w:rPr>
          <w:rFonts w:ascii="Times New Roman" w:eastAsia="Times New Roman" w:hAnsi="Times New Roman"/>
          <w:sz w:val="24"/>
          <w:szCs w:val="24"/>
          <w:lang w:eastAsia="ru-RU"/>
        </w:rPr>
        <w:t>д</w:t>
      </w:r>
      <w:r w:rsidR="00B17EBB" w:rsidRPr="006336CB">
        <w:rPr>
          <w:rFonts w:ascii="Times New Roman" w:eastAsia="Times New Roman" w:hAnsi="Times New Roman"/>
          <w:sz w:val="24"/>
          <w:szCs w:val="24"/>
          <w:lang w:eastAsia="ru-RU"/>
        </w:rPr>
        <w:t>етский сад «</w:t>
      </w:r>
      <w:r w:rsidR="008F5ED2">
        <w:rPr>
          <w:rFonts w:ascii="Times New Roman" w:eastAsia="Times New Roman" w:hAnsi="Times New Roman"/>
          <w:sz w:val="24"/>
          <w:szCs w:val="24"/>
          <w:lang w:eastAsia="ru-RU"/>
        </w:rPr>
        <w:t>Солнышко</w:t>
      </w:r>
      <w:r w:rsidR="00B17EBB" w:rsidRPr="006336CB">
        <w:rPr>
          <w:rFonts w:ascii="Times New Roman" w:eastAsia="Times New Roman" w:hAnsi="Times New Roman"/>
          <w:sz w:val="24"/>
          <w:szCs w:val="24"/>
          <w:lang w:eastAsia="ru-RU"/>
        </w:rPr>
        <w:t>»</w:t>
      </w:r>
      <w:r w:rsidR="00B17EBB">
        <w:rPr>
          <w:rFonts w:ascii="Times New Roman" w:eastAsia="Times New Roman" w:hAnsi="Times New Roman"/>
          <w:sz w:val="24"/>
          <w:szCs w:val="24"/>
          <w:lang w:eastAsia="ru-RU"/>
        </w:rPr>
        <w:t>;</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1.2. Основой для заключения коллективного договора являются:</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Трудовой кодекс Российской Федерации (далее – ТК РФ);</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Федеральный закон от 12 января 1996 г. № 10-ФЗ «О профессиональных союзах, их правах и гарантиях деятельности»;</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Федеральный закон от 29 декабря 2012 г. 273-ФЗ «Об образовании в Российской Федерации»;</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Закон субъекта РФ о социальном партнерстве;</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w:t>
      </w:r>
    </w:p>
    <w:p w:rsidR="00B17EBB" w:rsidRDefault="00B17EBB" w:rsidP="00B17EBB">
      <w:pPr>
        <w:autoSpaceDE w:val="0"/>
        <w:autoSpaceDN w:val="0"/>
        <w:adjustRightInd w:val="0"/>
        <w:spacing w:after="0" w:line="240" w:lineRule="auto"/>
        <w:ind w:firstLine="540"/>
        <w:jc w:val="both"/>
        <w:rPr>
          <w:rFonts w:ascii="Times New Roman" w:eastAsia="Times New Roman" w:hAnsi="Times New Roman"/>
          <w:i/>
          <w:iCs/>
          <w:sz w:val="24"/>
          <w:szCs w:val="24"/>
          <w:lang w:eastAsia="ru-RU"/>
        </w:rPr>
      </w:pPr>
      <w:r w:rsidRPr="006336CB">
        <w:rPr>
          <w:rFonts w:ascii="Times New Roman" w:eastAsia="Times New Roman" w:hAnsi="Times New Roman"/>
          <w:sz w:val="24"/>
          <w:szCs w:val="24"/>
          <w:lang w:eastAsia="ru-RU"/>
        </w:rPr>
        <w:t>Региональное соглашение по регулированию</w:t>
      </w:r>
      <w:r w:rsidRPr="006336CB">
        <w:rPr>
          <w:rFonts w:ascii="Times New Roman" w:eastAsia="Times New Roman" w:hAnsi="Times New Roman"/>
          <w:iCs/>
          <w:sz w:val="24"/>
          <w:szCs w:val="24"/>
          <w:lang w:eastAsia="ru-RU"/>
        </w:rPr>
        <w:t xml:space="preserve"> социально-трудовых отношений</w:t>
      </w:r>
      <w:r w:rsidRPr="006336CB">
        <w:rPr>
          <w:rFonts w:ascii="Times New Roman" w:eastAsia="Times New Roman" w:hAnsi="Times New Roman"/>
          <w:i/>
          <w:iCs/>
          <w:sz w:val="24"/>
          <w:szCs w:val="24"/>
          <w:lang w:eastAsia="ru-RU"/>
        </w:rPr>
        <w:t>.</w:t>
      </w:r>
    </w:p>
    <w:p w:rsidR="00336D1C" w:rsidRPr="006C74B5" w:rsidRDefault="00336D1C" w:rsidP="00336D1C">
      <w:pPr>
        <w:pStyle w:val="1"/>
        <w:ind w:firstLine="567"/>
        <w:jc w:val="both"/>
        <w:rPr>
          <w:rFonts w:ascii="Times New Roman" w:hAnsi="Times New Roman"/>
          <w:sz w:val="24"/>
          <w:szCs w:val="24"/>
        </w:rPr>
      </w:pPr>
      <w:r>
        <w:rPr>
          <w:rFonts w:ascii="Times New Roman" w:hAnsi="Times New Roman"/>
          <w:sz w:val="24"/>
          <w:szCs w:val="24"/>
        </w:rPr>
        <w:t>С</w:t>
      </w:r>
      <w:r w:rsidRPr="006C74B5">
        <w:rPr>
          <w:rFonts w:ascii="Times New Roman" w:hAnsi="Times New Roman"/>
          <w:sz w:val="24"/>
          <w:szCs w:val="24"/>
        </w:rPr>
        <w:t>оглашение</w:t>
      </w:r>
      <w:r>
        <w:rPr>
          <w:rFonts w:ascii="Times New Roman" w:hAnsi="Times New Roman"/>
          <w:sz w:val="24"/>
          <w:szCs w:val="24"/>
        </w:rPr>
        <w:t xml:space="preserve"> м</w:t>
      </w:r>
      <w:r w:rsidRPr="006C74B5">
        <w:rPr>
          <w:rFonts w:ascii="Times New Roman" w:hAnsi="Times New Roman"/>
          <w:sz w:val="24"/>
          <w:szCs w:val="24"/>
        </w:rPr>
        <w:t>ежду администрацие</w:t>
      </w:r>
      <w:r>
        <w:rPr>
          <w:rFonts w:ascii="Times New Roman" w:hAnsi="Times New Roman"/>
          <w:sz w:val="24"/>
          <w:szCs w:val="24"/>
        </w:rPr>
        <w:t>й муниципального образования – К</w:t>
      </w:r>
      <w:r w:rsidRPr="006C74B5">
        <w:rPr>
          <w:rFonts w:ascii="Times New Roman" w:hAnsi="Times New Roman"/>
          <w:sz w:val="24"/>
          <w:szCs w:val="24"/>
        </w:rPr>
        <w:t>ораблинский муниципальный район, управлением образования и молодежной политик</w:t>
      </w:r>
      <w:r>
        <w:rPr>
          <w:rFonts w:ascii="Times New Roman" w:hAnsi="Times New Roman"/>
          <w:sz w:val="24"/>
          <w:szCs w:val="24"/>
        </w:rPr>
        <w:t>и муниципального образования - К</w:t>
      </w:r>
      <w:r w:rsidRPr="006C74B5">
        <w:rPr>
          <w:rFonts w:ascii="Times New Roman" w:hAnsi="Times New Roman"/>
          <w:sz w:val="24"/>
          <w:szCs w:val="24"/>
        </w:rPr>
        <w:t>о</w:t>
      </w:r>
      <w:r>
        <w:rPr>
          <w:rFonts w:ascii="Times New Roman" w:hAnsi="Times New Roman"/>
          <w:sz w:val="24"/>
          <w:szCs w:val="24"/>
        </w:rPr>
        <w:t>раблинский муниципальный район Р</w:t>
      </w:r>
      <w:r w:rsidRPr="006C74B5">
        <w:rPr>
          <w:rFonts w:ascii="Times New Roman" w:hAnsi="Times New Roman"/>
          <w:sz w:val="24"/>
          <w:szCs w:val="24"/>
        </w:rPr>
        <w:t xml:space="preserve">язанской области и районной организацией профсоюза работников народного образования и науки российской федерации по обеспечению социально-экономических и правовых гарантий работников отрасли </w:t>
      </w:r>
      <w:r>
        <w:rPr>
          <w:rFonts w:ascii="Times New Roman" w:hAnsi="Times New Roman"/>
          <w:sz w:val="24"/>
          <w:szCs w:val="24"/>
        </w:rPr>
        <w:t>н</w:t>
      </w:r>
      <w:r w:rsidR="00285D78">
        <w:rPr>
          <w:rFonts w:ascii="Times New Roman" w:hAnsi="Times New Roman"/>
          <w:sz w:val="24"/>
          <w:szCs w:val="24"/>
        </w:rPr>
        <w:t>а 2016-2018</w:t>
      </w:r>
      <w:r w:rsidRPr="006C74B5">
        <w:rPr>
          <w:rFonts w:ascii="Times New Roman" w:hAnsi="Times New Roman"/>
          <w:sz w:val="24"/>
          <w:szCs w:val="24"/>
        </w:rPr>
        <w:t xml:space="preserve"> годы</w:t>
      </w:r>
      <w:r>
        <w:rPr>
          <w:rFonts w:ascii="Times New Roman" w:hAnsi="Times New Roman"/>
          <w:sz w:val="24"/>
          <w:szCs w:val="24"/>
        </w:rPr>
        <w:t>.</w:t>
      </w:r>
    </w:p>
    <w:p w:rsidR="00B17EBB" w:rsidRPr="006336CB" w:rsidRDefault="00336D1C" w:rsidP="00336D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00B17EBB" w:rsidRPr="006336CB">
        <w:rPr>
          <w:rFonts w:ascii="Times New Roman" w:eastAsia="Times New Roman" w:hAnsi="Times New Roman"/>
          <w:sz w:val="24"/>
          <w:szCs w:val="24"/>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Сторонами коллективного договора являются: </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работодатель в лице его представителя – заведующего </w:t>
      </w:r>
      <w:r>
        <w:rPr>
          <w:rFonts w:ascii="Times New Roman" w:eastAsia="Times New Roman" w:hAnsi="Times New Roman"/>
          <w:sz w:val="24"/>
          <w:szCs w:val="24"/>
          <w:lang w:eastAsia="ru-RU"/>
        </w:rPr>
        <w:t>учреждения</w:t>
      </w:r>
      <w:r w:rsidRPr="006336CB">
        <w:rPr>
          <w:rFonts w:ascii="Times New Roman" w:eastAsia="Times New Roman" w:hAnsi="Times New Roman"/>
          <w:sz w:val="24"/>
          <w:szCs w:val="24"/>
          <w:lang w:eastAsia="ru-RU"/>
        </w:rPr>
        <w:t xml:space="preserve"> (далее – работодатель);</w:t>
      </w:r>
    </w:p>
    <w:p w:rsidR="00B17EBB" w:rsidRPr="006336CB" w:rsidRDefault="00B17EBB" w:rsidP="00B17EBB">
      <w:pPr>
        <w:spacing w:after="0" w:line="240" w:lineRule="auto"/>
        <w:jc w:val="both"/>
        <w:rPr>
          <w:rFonts w:ascii="Times New Roman" w:eastAsia="Times New Roman" w:hAnsi="Times New Roman"/>
          <w:bCs/>
          <w:i/>
          <w:sz w:val="24"/>
          <w:szCs w:val="24"/>
          <w:lang w:eastAsia="ru-RU"/>
        </w:rPr>
      </w:pPr>
      <w:r w:rsidRPr="006336CB">
        <w:rPr>
          <w:rFonts w:ascii="Times New Roman" w:eastAsia="Times New Roman" w:hAnsi="Times New Roman"/>
          <w:bCs/>
          <w:i/>
          <w:sz w:val="24"/>
          <w:szCs w:val="24"/>
          <w:lang w:eastAsia="ru-RU"/>
        </w:rPr>
        <w:t xml:space="preserve">          </w:t>
      </w:r>
      <w:r w:rsidRPr="006336CB">
        <w:rPr>
          <w:rFonts w:ascii="Times New Roman" w:eastAsia="Times New Roman" w:hAnsi="Times New Roman"/>
          <w:sz w:val="24"/>
          <w:szCs w:val="24"/>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w:t>
      </w:r>
      <w:r>
        <w:rPr>
          <w:rFonts w:ascii="Times New Roman" w:eastAsia="Times New Roman" w:hAnsi="Times New Roman"/>
          <w:sz w:val="24"/>
          <w:szCs w:val="24"/>
          <w:lang w:eastAsia="ru-RU"/>
        </w:rPr>
        <w:t>вичной профсоюзной организации</w:t>
      </w:r>
      <w:r w:rsidRPr="006336CB">
        <w:rPr>
          <w:rFonts w:ascii="Times New Roman" w:eastAsia="Times New Roman" w:hAnsi="Times New Roman"/>
          <w:sz w:val="24"/>
          <w:szCs w:val="24"/>
          <w:lang w:eastAsia="ru-RU"/>
        </w:rPr>
        <w:t>.</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1.5. Работодатель обязан ознакомить под роспись с текстом коллективного договора всех работников образовательной организации в течение семи дней после его подписания.</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35D13" w:rsidRDefault="00B17EBB" w:rsidP="00235D13">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35D13" w:rsidRDefault="00235D13" w:rsidP="00235D13">
      <w:pPr>
        <w:spacing w:after="0" w:line="240" w:lineRule="auto"/>
        <w:ind w:firstLine="709"/>
        <w:jc w:val="both"/>
        <w:rPr>
          <w:rFonts w:ascii="Times New Roman" w:eastAsia="Times New Roman" w:hAnsi="Times New Roman"/>
          <w:sz w:val="24"/>
          <w:szCs w:val="24"/>
          <w:lang w:eastAsia="ru-RU"/>
        </w:rPr>
      </w:pPr>
    </w:p>
    <w:p w:rsidR="00B17EBB" w:rsidRPr="006336CB" w:rsidRDefault="00B17EBB" w:rsidP="00235D13">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w:t>
      </w:r>
      <w:r>
        <w:rPr>
          <w:rFonts w:ascii="Times New Roman" w:eastAsia="Times New Roman" w:hAnsi="Times New Roman"/>
          <w:sz w:val="24"/>
          <w:szCs w:val="24"/>
          <w:lang w:eastAsia="ru-RU"/>
        </w:rPr>
        <w:t>ательством Российской Федерации.</w:t>
      </w:r>
    </w:p>
    <w:p w:rsidR="00B17EBB" w:rsidRPr="006336CB" w:rsidRDefault="00B17EBB" w:rsidP="00B17EB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1.13.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B17EBB" w:rsidRPr="006336CB" w:rsidRDefault="00B17EBB" w:rsidP="00B17EB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1.16. Настоящий коллективный договор вступает в силу с момента его подписания сторонами.</w:t>
      </w:r>
    </w:p>
    <w:p w:rsidR="00B17EBB" w:rsidRPr="006336CB" w:rsidRDefault="00B17EBB" w:rsidP="00B17EBB">
      <w:pPr>
        <w:spacing w:after="0" w:line="240" w:lineRule="auto"/>
        <w:rPr>
          <w:rFonts w:ascii="Times New Roman" w:eastAsia="Times New Roman" w:hAnsi="Times New Roman"/>
          <w:b/>
          <w:bCs/>
          <w:caps/>
          <w:sz w:val="24"/>
          <w:szCs w:val="24"/>
          <w:lang w:eastAsia="ru-RU"/>
        </w:rPr>
      </w:pP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II</w:t>
      </w:r>
      <w:r w:rsidRPr="006336CB">
        <w:rPr>
          <w:rFonts w:ascii="Times New Roman" w:eastAsia="Times New Roman" w:hAnsi="Times New Roman"/>
          <w:b/>
          <w:bCs/>
          <w:caps/>
          <w:sz w:val="24"/>
          <w:szCs w:val="24"/>
          <w:lang w:eastAsia="ru-RU"/>
        </w:rPr>
        <w:t>. ГАРАНТИИ ПРИ ЗАКЛЮЧЕНИИ, изменении И РАСТОРЖЕНИИ ТРУДОВОГО ДОГОВОРа (эффективного контракта)</w:t>
      </w: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p>
    <w:p w:rsidR="00B17EBB" w:rsidRPr="006336CB" w:rsidRDefault="00B17EBB" w:rsidP="00B17EBB">
      <w:pPr>
        <w:spacing w:after="0" w:line="240" w:lineRule="auto"/>
        <w:ind w:firstLine="708"/>
        <w:jc w:val="both"/>
        <w:outlineLvl w:val="0"/>
        <w:rPr>
          <w:rFonts w:ascii="Times New Roman" w:eastAsia="Times New Roman" w:hAnsi="Times New Roman"/>
          <w:b/>
          <w:bCs/>
          <w:caps/>
          <w:sz w:val="24"/>
          <w:szCs w:val="24"/>
          <w:lang w:eastAsia="ru-RU"/>
        </w:rPr>
      </w:pPr>
      <w:r w:rsidRPr="006336CB">
        <w:rPr>
          <w:rFonts w:ascii="Times New Roman" w:eastAsia="Times New Roman" w:hAnsi="Times New Roman"/>
          <w:sz w:val="24"/>
          <w:szCs w:val="24"/>
          <w:lang w:eastAsia="ru-RU"/>
        </w:rPr>
        <w:t xml:space="preserve">2. Содержание трудового договора (эффективного контракта), порядок его заключения, изменения и расторжения определяется в соответствии с ТК РФ, другими законодательными и нормативными правовыми актами, Уставом учреждения. </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2.1.Стороны договорились, что:</w:t>
      </w:r>
      <w:r w:rsidRPr="006336CB">
        <w:rPr>
          <w:rFonts w:ascii="Times New Roman" w:eastAsia="Times New Roman" w:hAnsi="Times New Roman"/>
          <w:sz w:val="24"/>
          <w:szCs w:val="24"/>
          <w:lang w:eastAsia="ru-RU"/>
        </w:rPr>
        <w:tab/>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Работодатель не вправе требовать от работника выполнения работы, не обусловленной трудовым договором (эффективным контрактом), условия трудового договора (эффективного контракта) не могут ухудшать положение работника по сравнению с действующим трудовым законодательством, а также отраслевым тарифным, региональным, территориальным соглашением настоящим коллективным договором. </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2.2.</w:t>
      </w:r>
      <w:r w:rsidRPr="006336CB">
        <w:rPr>
          <w:rFonts w:ascii="Times New Roman" w:eastAsia="Times New Roman" w:hAnsi="Times New Roman"/>
          <w:sz w:val="24"/>
          <w:szCs w:val="24"/>
          <w:lang w:eastAsia="ru-RU"/>
        </w:rPr>
        <w:tab/>
        <w:t>Работодатель обязуется:</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2.2.1.</w:t>
      </w:r>
      <w:r w:rsidRPr="006336CB">
        <w:rPr>
          <w:rFonts w:ascii="Times New Roman" w:eastAsia="Times New Roman" w:hAnsi="Times New Roman"/>
          <w:sz w:val="24"/>
          <w:szCs w:val="24"/>
          <w:lang w:eastAsia="ru-RU"/>
        </w:rPr>
        <w:tab/>
        <w:t>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17EBB" w:rsidRPr="006336CB" w:rsidRDefault="00B17EBB" w:rsidP="00B17EBB">
      <w:pPr>
        <w:spacing w:after="0" w:line="240" w:lineRule="auto"/>
        <w:ind w:firstLine="709"/>
        <w:jc w:val="both"/>
        <w:rPr>
          <w:rFonts w:ascii="Times New Roman" w:eastAsia="Times New Roman" w:hAnsi="Times New Roman"/>
          <w:iCs/>
          <w:sz w:val="24"/>
          <w:szCs w:val="24"/>
          <w:lang w:eastAsia="ru-RU"/>
        </w:rPr>
      </w:pPr>
      <w:r w:rsidRPr="006336CB">
        <w:rPr>
          <w:rFonts w:ascii="Times New Roman" w:eastAsia="Times New Roman" w:hAnsi="Times New Roman"/>
          <w:iCs/>
          <w:sz w:val="24"/>
          <w:szCs w:val="24"/>
          <w:lang w:eastAsia="ru-RU"/>
        </w:rPr>
        <w:t>2.2.2. При приеме на работу (до подписания эффективного контракта)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w:t>
      </w:r>
      <w:r>
        <w:rPr>
          <w:rFonts w:ascii="Times New Roman" w:eastAsia="Times New Roman" w:hAnsi="Times New Roman"/>
          <w:iCs/>
          <w:sz w:val="24"/>
          <w:szCs w:val="24"/>
          <w:lang w:eastAsia="ru-RU"/>
        </w:rPr>
        <w:t xml:space="preserve">рудовой деятельностью, а также </w:t>
      </w:r>
      <w:r w:rsidRPr="006336CB">
        <w:rPr>
          <w:rFonts w:ascii="Times New Roman" w:eastAsia="Times New Roman" w:hAnsi="Times New Roman"/>
          <w:iCs/>
          <w:sz w:val="24"/>
          <w:szCs w:val="24"/>
          <w:lang w:eastAsia="ru-RU"/>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17EBB" w:rsidRPr="006336CB" w:rsidRDefault="00235D13" w:rsidP="00B17E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r w:rsidR="00B17EBB" w:rsidRPr="006336CB">
        <w:rPr>
          <w:rFonts w:ascii="Times New Roman" w:eastAsia="Times New Roman" w:hAnsi="Times New Roman"/>
          <w:sz w:val="24"/>
          <w:szCs w:val="24"/>
          <w:lang w:eastAsia="ru-RU"/>
        </w:rPr>
        <w:t>В трудовой договор включать обязатель</w:t>
      </w:r>
      <w:r w:rsidR="008F5ED2">
        <w:rPr>
          <w:rFonts w:ascii="Times New Roman" w:eastAsia="Times New Roman" w:hAnsi="Times New Roman"/>
          <w:sz w:val="24"/>
          <w:szCs w:val="24"/>
          <w:lang w:eastAsia="ru-RU"/>
        </w:rPr>
        <w:t>ны</w:t>
      </w:r>
      <w:r>
        <w:rPr>
          <w:rFonts w:ascii="Times New Roman" w:eastAsia="Times New Roman" w:hAnsi="Times New Roman"/>
          <w:sz w:val="24"/>
          <w:szCs w:val="24"/>
          <w:lang w:eastAsia="ru-RU"/>
        </w:rPr>
        <w:t>е</w:t>
      </w:r>
      <w:r w:rsidR="008F5E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указанные</w:t>
      </w:r>
      <w:r w:rsidR="008F5E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статье57</w:t>
      </w:r>
      <w:r w:rsidR="00B17EBB" w:rsidRPr="006336CB">
        <w:rPr>
          <w:rFonts w:ascii="Times New Roman" w:eastAsia="Times New Roman" w:hAnsi="Times New Roman"/>
          <w:sz w:val="24"/>
          <w:szCs w:val="24"/>
          <w:lang w:eastAsia="ru-RU"/>
        </w:rPr>
        <w:t>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 включении в трудовой договор (эффективный контракт)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2.2.4. В трудовом договоре (эффективном контракте) оговаривать объем учебной нагрузки /педагогической работы/ педагогического работника, который может быть изменен только по соглашению сторон трудового договора (эффективного контракта), за исключением случаев, предусмотренных законодательством.</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Объём учебной нагрузки /педагогической работы/ педагогическим работникам в соответствии с Приказом Министерства образования и науки Российской Федерации (Минобрнауки России) от 24 декабря 2010 года №2075 «О продолжительности рабочего времени (норме часов педагогической работы за ставку заработной платы) педагогических работни</w:t>
      </w:r>
      <w:r>
        <w:rPr>
          <w:rFonts w:ascii="Times New Roman" w:eastAsia="Times New Roman" w:hAnsi="Times New Roman"/>
          <w:sz w:val="24"/>
          <w:szCs w:val="24"/>
          <w:lang w:eastAsia="ru-RU"/>
        </w:rPr>
        <w:t xml:space="preserve">ков» </w:t>
      </w:r>
      <w:r w:rsidRPr="006336CB">
        <w:rPr>
          <w:rFonts w:ascii="Times New Roman" w:eastAsia="Times New Roman" w:hAnsi="Times New Roman"/>
          <w:sz w:val="24"/>
          <w:szCs w:val="24"/>
          <w:lang w:eastAsia="ru-RU"/>
        </w:rPr>
        <w:t>устанавливается работодателем исходя из количества часов по учебному плану, обеспеченности кадрами, с учётом мнения профкома.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Учебная нагрузка педагогам, находящимся в отпуске по уходу за ребёнком до исполнения им возраста 3 лет устанавливается на общих основаниях и передаётся на этот период для выполнения другими специалистами.</w:t>
      </w:r>
    </w:p>
    <w:p w:rsidR="00B17EBB" w:rsidRPr="006336CB" w:rsidRDefault="00B17EBB" w:rsidP="00B17EBB">
      <w:pPr>
        <w:spacing w:after="0" w:line="240" w:lineRule="auto"/>
        <w:ind w:firstLine="709"/>
        <w:jc w:val="both"/>
        <w:rPr>
          <w:rFonts w:ascii="Times New Roman" w:eastAsia="Times New Roman" w:hAnsi="Times New Roman"/>
          <w:iCs/>
          <w:sz w:val="24"/>
          <w:szCs w:val="24"/>
          <w:lang w:eastAsia="ru-RU"/>
        </w:rPr>
      </w:pPr>
      <w:r w:rsidRPr="006336CB">
        <w:rPr>
          <w:rFonts w:ascii="Times New Roman" w:eastAsia="Times New Roman" w:hAnsi="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2.2.5.</w:t>
      </w:r>
      <w:r w:rsidRPr="006336CB">
        <w:rPr>
          <w:rFonts w:ascii="Times New Roman" w:eastAsia="Times New Roman" w:hAnsi="Times New Roman"/>
          <w:sz w:val="24"/>
          <w:szCs w:val="24"/>
          <w:lang w:eastAsia="ru-RU"/>
        </w:rPr>
        <w:tab/>
        <w:t>Заключать трудовой договор (эффективный контракт)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2.2.6.</w:t>
      </w:r>
      <w:r w:rsidRPr="006336CB">
        <w:rPr>
          <w:rFonts w:ascii="Times New Roman" w:eastAsia="Times New Roman" w:hAnsi="Times New Roman"/>
          <w:sz w:val="24"/>
          <w:szCs w:val="24"/>
          <w:lang w:eastAsia="ru-RU"/>
        </w:rPr>
        <w:tab/>
        <w:t>Оформлять изменения условий трудового договора (эффективного контракта)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2.2.7.</w:t>
      </w:r>
      <w:r w:rsidRPr="006336CB">
        <w:rPr>
          <w:rFonts w:ascii="Times New Roman" w:eastAsia="Times New Roman" w:hAnsi="Times New Roman"/>
          <w:sz w:val="24"/>
          <w:szCs w:val="24"/>
          <w:lang w:eastAsia="ru-RU"/>
        </w:rPr>
        <w:tab/>
        <w:t>Изменение определенных сторонами условий трудового договора (эффективного контракта), в том числе перевод на другую работу, производить только по письменному соглашению сторон трудового договора (эффективного контракта), за исключением случаев, предусмотренных частями второй и третьей статьи 72.2 и статьей 74 ТК РФ.</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2.2.8.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(эффективного контракта).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2.2.9.</w:t>
      </w:r>
      <w:r w:rsidRPr="006336CB">
        <w:rPr>
          <w:rFonts w:ascii="Times New Roman" w:eastAsia="Times New Roman" w:hAnsi="Times New Roman"/>
          <w:sz w:val="24"/>
          <w:szCs w:val="24"/>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(эффективных контрактов)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2.2.10.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/статьи 178,180 ТК РФ/, а также преимущественное право приёма на работу при появлении вакансии.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2.2.11. При появлении новых рабочих мест в учреждении, в том числе и на определённый срок, работодатель обеспечивает приоритет в приёме на  работу работников, добросовестно работавши</w:t>
      </w:r>
      <w:r>
        <w:rPr>
          <w:rFonts w:ascii="Times New Roman" w:eastAsia="Times New Roman" w:hAnsi="Times New Roman"/>
          <w:sz w:val="24"/>
          <w:szCs w:val="24"/>
          <w:lang w:eastAsia="ru-RU"/>
        </w:rPr>
        <w:t>м</w:t>
      </w:r>
      <w:r w:rsidRPr="006336CB">
        <w:rPr>
          <w:rFonts w:ascii="Times New Roman" w:eastAsia="Times New Roman" w:hAnsi="Times New Roman"/>
          <w:sz w:val="24"/>
          <w:szCs w:val="24"/>
          <w:lang w:eastAsia="ru-RU"/>
        </w:rPr>
        <w:t xml:space="preserve"> в нём, ранее уволенных из учреждения в связи с сокращением численности или штата.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2.2.12.</w:t>
      </w:r>
      <w:r w:rsidRPr="006336CB">
        <w:rPr>
          <w:rFonts w:ascii="Times New Roman" w:eastAsia="Times New Roman" w:hAnsi="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014A7"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предпенсионного возраста (за 2 года до пенсии);</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проработавшие в организации свыше 10 лет;</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одинокие матери, воспитывающие ребенка в возрасте до 16 лет;</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одинокие отцы, воспитывающие ребенка в возрасте до 16 лет;</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родители, имеющие ребенка – инвалида в возрасте до 18 лет;</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награжденные государственными и (или) ведомственными наградами в связи с педагогической деятельностью;</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2.2.13.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2.2.14. Расторжение трудового договора (эффективного контракта)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17EBB" w:rsidRPr="006336CB" w:rsidRDefault="00B17EBB" w:rsidP="00B17EBB">
      <w:pPr>
        <w:tabs>
          <w:tab w:val="left" w:pos="1620"/>
        </w:tabs>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2.2.15.</w:t>
      </w:r>
      <w:r w:rsidRPr="006336CB">
        <w:rPr>
          <w:rFonts w:ascii="Times New Roman" w:eastAsia="Times New Roman" w:hAnsi="Times New Roman"/>
          <w:sz w:val="24"/>
          <w:szCs w:val="24"/>
          <w:lang w:eastAsia="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17EBB" w:rsidRPr="006336CB" w:rsidRDefault="00B17EBB" w:rsidP="00B17EBB">
      <w:pPr>
        <w:tabs>
          <w:tab w:val="left" w:pos="1620"/>
        </w:tabs>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2.2.16.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17EBB" w:rsidRPr="006336CB" w:rsidRDefault="00B17EBB" w:rsidP="00B17EBB">
      <w:pPr>
        <w:tabs>
          <w:tab w:val="left" w:pos="1620"/>
        </w:tabs>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color w:val="000000"/>
          <w:sz w:val="24"/>
          <w:szCs w:val="24"/>
          <w:lang w:eastAsia="ru-RU"/>
        </w:rPr>
        <w:t>2.2.17.</w:t>
      </w:r>
      <w:r w:rsidRPr="006336CB">
        <w:rPr>
          <w:rFonts w:ascii="Times New Roman" w:eastAsia="Times New Roman" w:hAnsi="Times New Roman"/>
          <w:sz w:val="24"/>
          <w:szCs w:val="24"/>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17EBB" w:rsidRPr="006336CB" w:rsidRDefault="00B17EBB" w:rsidP="00B17EBB">
      <w:pPr>
        <w:tabs>
          <w:tab w:val="left" w:pos="1620"/>
        </w:tabs>
        <w:spacing w:after="0" w:line="240" w:lineRule="auto"/>
        <w:ind w:firstLine="708"/>
        <w:jc w:val="both"/>
        <w:rPr>
          <w:rFonts w:ascii="Times New Roman" w:eastAsia="Arial Unicode MS" w:hAnsi="Times New Roman"/>
          <w:color w:val="000000"/>
          <w:kern w:val="1"/>
          <w:sz w:val="24"/>
          <w:szCs w:val="24"/>
        </w:rPr>
      </w:pPr>
      <w:r w:rsidRPr="006336CB">
        <w:rPr>
          <w:rFonts w:ascii="Times New Roman" w:eastAsia="Arial Unicode MS" w:hAnsi="Times New Roman"/>
          <w:color w:val="000000"/>
          <w:sz w:val="24"/>
          <w:szCs w:val="24"/>
        </w:rPr>
        <w:t>2.2.18.</w:t>
      </w:r>
      <w:r w:rsidRPr="006336CB">
        <w:rPr>
          <w:rFonts w:ascii="Times New Roman" w:eastAsia="Times New Roman" w:hAnsi="Times New Roman"/>
          <w:sz w:val="24"/>
          <w:szCs w:val="24"/>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336CB">
        <w:rPr>
          <w:rFonts w:ascii="Times New Roman" w:eastAsia="Arial Unicode MS" w:hAnsi="Times New Roman"/>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B17EBB" w:rsidRPr="006336CB" w:rsidRDefault="00B17EBB" w:rsidP="00B17EBB">
      <w:pPr>
        <w:shd w:val="clear" w:color="auto" w:fill="FFFFFF"/>
        <w:tabs>
          <w:tab w:val="left" w:pos="709"/>
        </w:tabs>
        <w:suppressAutoHyphens/>
        <w:autoSpaceDE w:val="0"/>
        <w:spacing w:after="0" w:line="240" w:lineRule="auto"/>
        <w:ind w:firstLine="709"/>
        <w:jc w:val="both"/>
        <w:rPr>
          <w:rFonts w:ascii="Times New Roman" w:eastAsia="Arial Unicode MS" w:hAnsi="Times New Roman"/>
          <w:color w:val="000000"/>
          <w:kern w:val="1"/>
          <w:sz w:val="24"/>
          <w:szCs w:val="24"/>
        </w:rPr>
      </w:pPr>
      <w:r w:rsidRPr="006336CB">
        <w:rPr>
          <w:rFonts w:ascii="Times New Roman" w:eastAsia="Arial Unicode MS" w:hAnsi="Times New Roman"/>
          <w:color w:val="000000"/>
          <w:sz w:val="24"/>
          <w:szCs w:val="24"/>
        </w:rPr>
        <w:t>2.2.19. Содействовать</w:t>
      </w:r>
      <w:r w:rsidRPr="006336CB">
        <w:rPr>
          <w:rFonts w:ascii="Times New Roman" w:eastAsia="Arial Unicode MS" w:hAnsi="Times New Roman"/>
          <w:color w:val="000000"/>
          <w:kern w:val="1"/>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17EBB" w:rsidRPr="006336CB" w:rsidRDefault="00B17EBB" w:rsidP="00B17EBB">
      <w:pPr>
        <w:tabs>
          <w:tab w:val="left" w:pos="709"/>
          <w:tab w:val="left" w:pos="162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2.2.20.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2.2.21.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2.3.</w:t>
      </w:r>
      <w:r w:rsidRPr="006336CB">
        <w:rPr>
          <w:rFonts w:ascii="Times New Roman" w:eastAsia="Times New Roman" w:hAnsi="Times New Roman"/>
          <w:sz w:val="24"/>
          <w:szCs w:val="24"/>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(эффективных контрактов) с работниками.</w:t>
      </w:r>
    </w:p>
    <w:p w:rsidR="00B17EBB" w:rsidRPr="006336CB" w:rsidRDefault="00E062C4" w:rsidP="00235D13">
      <w:pPr>
        <w:spacing w:after="0" w:line="240" w:lineRule="auto"/>
        <w:outlineLvl w:val="0"/>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 xml:space="preserve">                            </w:t>
      </w:r>
      <w:r w:rsidR="00B17EBB" w:rsidRPr="006336CB">
        <w:rPr>
          <w:rFonts w:ascii="Times New Roman" w:eastAsia="Times New Roman" w:hAnsi="Times New Roman"/>
          <w:b/>
          <w:bCs/>
          <w:caps/>
          <w:sz w:val="24"/>
          <w:szCs w:val="24"/>
          <w:lang w:val="en-US" w:eastAsia="ru-RU"/>
        </w:rPr>
        <w:t>III</w:t>
      </w:r>
      <w:r w:rsidR="00B17EBB" w:rsidRPr="006336CB">
        <w:rPr>
          <w:rFonts w:ascii="Times New Roman" w:eastAsia="Times New Roman" w:hAnsi="Times New Roman"/>
          <w:b/>
          <w:bCs/>
          <w:caps/>
          <w:sz w:val="24"/>
          <w:szCs w:val="24"/>
          <w:lang w:eastAsia="ru-RU"/>
        </w:rPr>
        <w:t>. рабочее время и время отдыха</w:t>
      </w:r>
    </w:p>
    <w:p w:rsidR="00B17EBB" w:rsidRPr="006336CB" w:rsidRDefault="00E062C4" w:rsidP="00235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7EBB" w:rsidRPr="006336CB">
        <w:rPr>
          <w:rFonts w:ascii="Times New Roman" w:eastAsia="Times New Roman" w:hAnsi="Times New Roman"/>
          <w:sz w:val="24"/>
          <w:szCs w:val="24"/>
          <w:lang w:eastAsia="ru-RU"/>
        </w:rPr>
        <w:t>3.</w:t>
      </w:r>
      <w:r w:rsidR="00B17EBB" w:rsidRPr="006336CB">
        <w:rPr>
          <w:rFonts w:ascii="Times New Roman" w:eastAsia="Times New Roman" w:hAnsi="Times New Roman"/>
          <w:sz w:val="24"/>
          <w:szCs w:val="24"/>
          <w:lang w:eastAsia="ru-RU"/>
        </w:rPr>
        <w:tab/>
        <w:t>Стороны пришли к соглашению о том, что:</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w:t>
      </w:r>
      <w:r w:rsidRPr="006336CB">
        <w:rPr>
          <w:rFonts w:ascii="Times New Roman" w:eastAsia="Times New Roman" w:hAnsi="Times New Roman"/>
          <w:sz w:val="24"/>
          <w:szCs w:val="24"/>
          <w:lang w:eastAsia="ru-RU"/>
        </w:rPr>
        <w:tab/>
        <w:t>В соответствии с требованиями трудового законодательства /статья 91 ТК РФ/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336CB">
        <w:rPr>
          <w:rFonts w:ascii="Times New Roman" w:eastAsia="Times New Roman" w:hAnsi="Times New Roman"/>
          <w:i/>
          <w:sz w:val="24"/>
          <w:szCs w:val="24"/>
          <w:lang w:eastAsia="ru-RU"/>
        </w:rPr>
        <w:t xml:space="preserve"> </w:t>
      </w:r>
      <w:r w:rsidRPr="006336CB">
        <w:rPr>
          <w:rFonts w:ascii="Times New Roman" w:eastAsia="Times New Roman" w:hAnsi="Times New Roman"/>
          <w:sz w:val="24"/>
          <w:szCs w:val="24"/>
          <w:lang w:eastAsia="ru-RU"/>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3.2.</w:t>
      </w:r>
      <w:r w:rsidRPr="006336CB">
        <w:rPr>
          <w:rFonts w:ascii="Times New Roman" w:eastAsia="Times New Roman" w:hAnsi="Times New Roman"/>
          <w:sz w:val="24"/>
          <w:szCs w:val="24"/>
          <w:lang w:eastAsia="ru-RU"/>
        </w:rPr>
        <w:tab/>
        <w:t>Для руководителя, зам</w:t>
      </w:r>
      <w:r>
        <w:rPr>
          <w:rFonts w:ascii="Times New Roman" w:eastAsia="Times New Roman" w:hAnsi="Times New Roman"/>
          <w:sz w:val="24"/>
          <w:szCs w:val="24"/>
          <w:lang w:eastAsia="ru-RU"/>
        </w:rPr>
        <w:t>естителей руководителя,</w:t>
      </w:r>
      <w:r w:rsidRPr="006336CB">
        <w:rPr>
          <w:rFonts w:ascii="Times New Roman" w:eastAsia="Times New Roman" w:hAnsi="Times New Roman"/>
          <w:sz w:val="24"/>
          <w:szCs w:val="24"/>
          <w:lang w:eastAsia="ru-RU"/>
        </w:rPr>
        <w:t xml:space="preserve">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3.3.</w:t>
      </w:r>
      <w:r w:rsidRPr="006336CB">
        <w:rPr>
          <w:rFonts w:ascii="Times New Roman" w:eastAsia="Times New Roman" w:hAnsi="Times New Roman"/>
          <w:sz w:val="24"/>
          <w:szCs w:val="24"/>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за ставку заработной платы  /статья 333 ТК РФ/.</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В зависимости от должности или специальности педагогических работников с учетом особенностей их труда </w:t>
      </w:r>
      <w:hyperlink r:id="rId10" w:history="1">
        <w:r w:rsidRPr="006336CB">
          <w:rPr>
            <w:rFonts w:ascii="Times New Roman" w:eastAsia="Times New Roman" w:hAnsi="Times New Roman"/>
            <w:sz w:val="24"/>
            <w:szCs w:val="24"/>
            <w:lang w:eastAsia="ru-RU"/>
          </w:rPr>
          <w:t>продолжительность</w:t>
        </w:r>
      </w:hyperlink>
      <w:r w:rsidRPr="006336CB">
        <w:rPr>
          <w:rFonts w:ascii="Times New Roman" w:eastAsia="Times New Roman" w:hAnsi="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3.4. Неполное рабочее время – неполный рабочий день (смену) или неполная рабочая неделя устанавливается в следующих случаях:</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по соглашению между работником и работодателем;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по просьбе беременной женщины, одного из родителей (опекуна, попечителя), имеющего ребёнка в возрасте до четырнадцати лет (ребёнка-инвалида в возрасте до восемнадцати лет), а также лица, осуществляемого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(статья 93 ТК).</w:t>
      </w:r>
    </w:p>
    <w:p w:rsidR="00235D13" w:rsidRDefault="00B17EBB" w:rsidP="00B17EBB">
      <w:pPr>
        <w:spacing w:after="0" w:line="240" w:lineRule="auto"/>
        <w:ind w:firstLine="705"/>
        <w:jc w:val="both"/>
        <w:rPr>
          <w:rFonts w:ascii="Times New Roman" w:eastAsia="Times New Roman" w:hAnsi="Times New Roman"/>
          <w:sz w:val="24"/>
          <w:szCs w:val="24"/>
        </w:rPr>
      </w:pPr>
      <w:r w:rsidRPr="006336CB">
        <w:rPr>
          <w:rFonts w:ascii="Times New Roman" w:eastAsia="Times New Roman" w:hAnsi="Times New Roman"/>
          <w:iCs/>
          <w:sz w:val="24"/>
          <w:szCs w:val="24"/>
        </w:rPr>
        <w:t xml:space="preserve">3.5. </w:t>
      </w:r>
      <w:r w:rsidRPr="006336CB">
        <w:rPr>
          <w:rFonts w:ascii="Times New Roman" w:eastAsia="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w:t>
      </w:r>
    </w:p>
    <w:p w:rsidR="00B17EBB" w:rsidRPr="006336CB" w:rsidRDefault="00B17EBB" w:rsidP="00B17EBB">
      <w:pPr>
        <w:spacing w:after="0" w:line="240" w:lineRule="auto"/>
        <w:ind w:firstLine="705"/>
        <w:jc w:val="both"/>
        <w:rPr>
          <w:rFonts w:ascii="Times New Roman" w:eastAsia="Times New Roman" w:hAnsi="Times New Roman"/>
          <w:sz w:val="24"/>
          <w:szCs w:val="24"/>
        </w:rPr>
      </w:pPr>
      <w:r w:rsidRPr="006336CB">
        <w:rPr>
          <w:rFonts w:ascii="Times New Roman" w:eastAsia="Times New Roman" w:hAnsi="Times New Roman"/>
          <w:sz w:val="24"/>
          <w:szCs w:val="24"/>
        </w:rPr>
        <w:t>основаниях, а затем передается для выполнения другим воспитателям на период нахождения указанных работников в соответствующих отпусках.</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3.6.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Общим выходными днями являются суббота и воскресенье.</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3.8.</w:t>
      </w:r>
      <w:r w:rsidRPr="006336CB">
        <w:rPr>
          <w:rFonts w:ascii="Times New Roman" w:eastAsia="Times New Roman" w:hAnsi="Times New Roman"/>
          <w:sz w:val="24"/>
          <w:szCs w:val="24"/>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3.9.</w:t>
      </w:r>
      <w:r w:rsidRPr="006336CB">
        <w:rPr>
          <w:rFonts w:ascii="Times New Roman" w:eastAsia="Times New Roman" w:hAnsi="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B17EBB" w:rsidRPr="006336CB" w:rsidRDefault="00B17EBB" w:rsidP="00B17EBB">
      <w:pPr>
        <w:spacing w:after="0" w:line="240" w:lineRule="auto"/>
        <w:ind w:firstLine="705"/>
        <w:jc w:val="both"/>
        <w:rPr>
          <w:rFonts w:ascii="Times New Roman" w:eastAsia="Times New Roman" w:hAnsi="Times New Roman"/>
          <w:spacing w:val="-6"/>
          <w:sz w:val="24"/>
          <w:szCs w:val="24"/>
          <w:lang w:eastAsia="ru-RU"/>
        </w:rPr>
      </w:pPr>
      <w:r w:rsidRPr="006336CB">
        <w:rPr>
          <w:rFonts w:ascii="Times New Roman" w:eastAsia="Times New Roman" w:hAnsi="Times New Roman"/>
          <w:sz w:val="24"/>
          <w:szCs w:val="24"/>
          <w:lang w:eastAsia="ru-RU"/>
        </w:rPr>
        <w:t xml:space="preserve">3.10.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336CB">
        <w:rPr>
          <w:rFonts w:ascii="Times New Roman" w:eastAsia="Times New Roman" w:hAnsi="Times New Roman"/>
          <w:spacing w:val="-6"/>
          <w:sz w:val="24"/>
          <w:szCs w:val="24"/>
          <w:lang w:eastAsia="ru-RU"/>
        </w:rPr>
        <w:t>письменного согласия работника, с дополнительной оплатой и с соблюдением статей 60, 97 и 99 ТК РФ.</w:t>
      </w:r>
    </w:p>
    <w:p w:rsidR="00B17EBB" w:rsidRPr="006336CB" w:rsidRDefault="00B17EBB" w:rsidP="00B17EBB">
      <w:pPr>
        <w:spacing w:after="0" w:line="240" w:lineRule="auto"/>
        <w:ind w:firstLine="705"/>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3.11.</w:t>
      </w:r>
      <w:r w:rsidRPr="006336CB">
        <w:rPr>
          <w:rFonts w:ascii="Times New Roman" w:eastAsia="Times New Roman" w:hAnsi="Times New Roman"/>
          <w:spacing w:val="-6"/>
          <w:sz w:val="24"/>
          <w:szCs w:val="24"/>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17EBB" w:rsidRDefault="00B17EBB" w:rsidP="00B17E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pacing w:val="-6"/>
          <w:sz w:val="24"/>
          <w:szCs w:val="24"/>
          <w:lang w:eastAsia="ru-RU"/>
        </w:rPr>
        <w:t>3.12.</w:t>
      </w:r>
      <w:r w:rsidRPr="006336CB">
        <w:rPr>
          <w:rFonts w:ascii="Times New Roman" w:eastAsia="Times New Roman" w:hAnsi="Times New Roman"/>
          <w:spacing w:val="-6"/>
          <w:sz w:val="24"/>
          <w:szCs w:val="24"/>
          <w:lang w:eastAsia="ru-RU"/>
        </w:rPr>
        <w:tab/>
      </w:r>
      <w:r w:rsidRPr="006336CB">
        <w:rPr>
          <w:rFonts w:ascii="Times New Roman" w:eastAsia="Times New Roman" w:hAnsi="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014A7" w:rsidRPr="000014A7" w:rsidRDefault="000014A7" w:rsidP="000014A7">
      <w:pPr>
        <w:suppressAutoHyphens/>
        <w:autoSpaceDE w:val="0"/>
        <w:autoSpaceDN w:val="0"/>
        <w:adjustRightInd w:val="0"/>
        <w:spacing w:after="0" w:line="240" w:lineRule="auto"/>
        <w:ind w:firstLine="540"/>
        <w:jc w:val="both"/>
        <w:rPr>
          <w:rFonts w:ascii="Times New Roman" w:hAnsi="Times New Roman"/>
          <w:sz w:val="24"/>
          <w:szCs w:val="24"/>
        </w:rPr>
      </w:pPr>
      <w:r w:rsidRPr="001E2808">
        <w:rPr>
          <w:rFonts w:ascii="Times New Roman" w:hAnsi="Times New Roman"/>
          <w:sz w:val="24"/>
          <w:szCs w:val="24"/>
        </w:rPr>
        <w:t xml:space="preserve">Дополнительные отпуска предоставляются медицинским работникам образовательных </w:t>
      </w:r>
      <w:r w:rsidRPr="001E2808">
        <w:rPr>
          <w:rFonts w:ascii="Times New Roman" w:hAnsi="Times New Roman"/>
          <w:bCs/>
          <w:sz w:val="24"/>
          <w:szCs w:val="24"/>
        </w:rPr>
        <w:t>организаций</w:t>
      </w:r>
      <w:r w:rsidRPr="001E2808">
        <w:rPr>
          <w:rFonts w:ascii="Times New Roman" w:hAnsi="Times New Roman"/>
          <w:sz w:val="24"/>
          <w:szCs w:val="24"/>
        </w:rPr>
        <w:t xml:space="preserve"> общего типа продолжительностью 12 рабочих дней, (письмо Госкомтруда СССР и ВЦСПС от 28 августа </w:t>
      </w:r>
      <w:smartTag w:uri="urn:schemas-microsoft-com:office:smarttags" w:element="metricconverter">
        <w:smartTagPr>
          <w:attr w:name="ProductID" w:val="1986 г"/>
        </w:smartTagPr>
        <w:r w:rsidRPr="001E2808">
          <w:rPr>
            <w:rFonts w:ascii="Times New Roman" w:hAnsi="Times New Roman"/>
            <w:sz w:val="24"/>
            <w:szCs w:val="24"/>
          </w:rPr>
          <w:t>1986 г</w:t>
        </w:r>
      </w:smartTag>
      <w:r w:rsidRPr="001E2808">
        <w:rPr>
          <w:rFonts w:ascii="Times New Roman" w:hAnsi="Times New Roman"/>
          <w:sz w:val="24"/>
          <w:szCs w:val="24"/>
        </w:rPr>
        <w:t xml:space="preserve">. №  2999 - МК  и  Минфина  СССР  от  20 августа  </w:t>
      </w:r>
      <w:smartTag w:uri="urn:schemas-microsoft-com:office:smarttags" w:element="metricconverter">
        <w:smartTagPr>
          <w:attr w:name="ProductID" w:val="1986 г"/>
        </w:smartTagPr>
        <w:r w:rsidRPr="001E2808">
          <w:rPr>
            <w:rFonts w:ascii="Times New Roman" w:hAnsi="Times New Roman"/>
            <w:sz w:val="24"/>
            <w:szCs w:val="24"/>
          </w:rPr>
          <w:t>1986 г</w:t>
        </w:r>
      </w:smartTag>
      <w:r w:rsidRPr="001E2808">
        <w:rPr>
          <w:rFonts w:ascii="Times New Roman" w:hAnsi="Times New Roman"/>
          <w:sz w:val="24"/>
          <w:szCs w:val="24"/>
        </w:rPr>
        <w:t xml:space="preserve">.  №  23-1-8;  постановление Госкомтруда СССР   и  Секретариата   ВЦСПС  от  16 июня </w:t>
      </w:r>
      <w:smartTag w:uri="urn:schemas-microsoft-com:office:smarttags" w:element="metricconverter">
        <w:smartTagPr>
          <w:attr w:name="ProductID" w:val="1988 г"/>
        </w:smartTagPr>
        <w:r w:rsidRPr="001E2808">
          <w:rPr>
            <w:rFonts w:ascii="Times New Roman" w:hAnsi="Times New Roman"/>
            <w:sz w:val="24"/>
            <w:szCs w:val="24"/>
          </w:rPr>
          <w:t>1988 г</w:t>
        </w:r>
      </w:smartTag>
      <w:r w:rsidRPr="001E2808">
        <w:rPr>
          <w:rFonts w:ascii="Times New Roman" w:hAnsi="Times New Roman"/>
          <w:sz w:val="24"/>
          <w:szCs w:val="24"/>
        </w:rPr>
        <w:t>. № 370/П-6).</w:t>
      </w:r>
      <w:r w:rsidRPr="001E2808">
        <w:rPr>
          <w:rFonts w:ascii="Times New Roman" w:hAnsi="Times New Roman"/>
          <w:b/>
          <w:sz w:val="24"/>
          <w:szCs w:val="24"/>
        </w:rPr>
        <w:t xml:space="preserve"> </w:t>
      </w:r>
      <w:r w:rsidRPr="001E2808">
        <w:rPr>
          <w:rFonts w:ascii="Times New Roman" w:hAnsi="Times New Roman"/>
          <w:sz w:val="24"/>
          <w:szCs w:val="24"/>
        </w:rPr>
        <w:t>При этом основным отпуском, к которому присоединяется дополнительный, является отпуск продолжительностью 28 календарных дней.</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E1FDE" w:rsidRDefault="00B17EBB" w:rsidP="00DE1FDE">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3.13.</w:t>
      </w:r>
      <w:r w:rsidRPr="006336CB">
        <w:rPr>
          <w:rFonts w:ascii="Times New Roman" w:eastAsia="Times New Roman" w:hAnsi="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17EBB" w:rsidRPr="006336CB" w:rsidRDefault="00B17EBB" w:rsidP="00DE1FDE">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3.14. В соответствии с аттестацией рабочих мест по условиям тру</w:t>
      </w:r>
      <w:r>
        <w:rPr>
          <w:rFonts w:ascii="Times New Roman" w:eastAsia="Times New Roman" w:hAnsi="Times New Roman"/>
          <w:sz w:val="24"/>
          <w:szCs w:val="24"/>
          <w:lang w:eastAsia="ru-RU"/>
        </w:rPr>
        <w:t>да поварам</w:t>
      </w:r>
      <w:r w:rsidRPr="006336CB">
        <w:rPr>
          <w:rFonts w:ascii="Times New Roman" w:eastAsia="Times New Roman" w:hAnsi="Times New Roman"/>
          <w:sz w:val="24"/>
          <w:szCs w:val="24"/>
          <w:lang w:eastAsia="ru-RU"/>
        </w:rPr>
        <w:t>, рабочему по кухне, работающим с вредными производственными факторами – тепловая нагрузка среды, тяжесть</w:t>
      </w:r>
      <w:r>
        <w:rPr>
          <w:rFonts w:ascii="Times New Roman" w:eastAsia="Times New Roman" w:hAnsi="Times New Roman"/>
          <w:sz w:val="24"/>
          <w:szCs w:val="24"/>
          <w:lang w:eastAsia="ru-RU"/>
        </w:rPr>
        <w:t xml:space="preserve"> трудового процесса, </w:t>
      </w:r>
      <w:r w:rsidRPr="006336CB">
        <w:rPr>
          <w:rFonts w:ascii="Times New Roman" w:eastAsia="Times New Roman" w:hAnsi="Times New Roman"/>
          <w:sz w:val="24"/>
          <w:szCs w:val="24"/>
          <w:lang w:eastAsia="ru-RU"/>
        </w:rPr>
        <w:t>производится повышение оплаты труда на 12%. Основанием является статья 117 ТК РФ.</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3.15.</w:t>
      </w:r>
      <w:r w:rsidRPr="006336CB">
        <w:rPr>
          <w:rFonts w:ascii="Times New Roman" w:eastAsia="Times New Roman" w:hAnsi="Times New Roman"/>
          <w:sz w:val="24"/>
          <w:szCs w:val="24"/>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3.16.</w:t>
      </w:r>
      <w:r w:rsidRPr="006336CB">
        <w:rPr>
          <w:rFonts w:ascii="Times New Roman" w:eastAsia="Times New Roman" w:hAnsi="Times New Roman"/>
          <w:sz w:val="24"/>
          <w:szCs w:val="24"/>
          <w:lang w:eastAsia="ru-RU"/>
        </w:rPr>
        <w:tab/>
        <w:t>Ежегодный оплачиваемый отпуск продлевается в случае временной нетрудоспособности работника, наступившей во время отпуска.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3.17.</w:t>
      </w:r>
      <w:r w:rsidRPr="006336CB">
        <w:rPr>
          <w:rFonts w:ascii="Times New Roman" w:eastAsia="Times New Roman" w:hAnsi="Times New Roman"/>
          <w:sz w:val="24"/>
          <w:szCs w:val="24"/>
          <w:lang w:eastAsia="ru-RU"/>
        </w:rPr>
        <w:tab/>
        <w:t>Исчисление среднего заработка для оплаты ежегодного отпуска производится в соответствии со статьей 139 ТК РФ.</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3.18.</w:t>
      </w:r>
      <w:r w:rsidRPr="006336CB">
        <w:rPr>
          <w:rFonts w:ascii="Times New Roman" w:eastAsia="Times New Roman" w:hAnsi="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17EBB" w:rsidRPr="006336CB" w:rsidRDefault="00E37FCE" w:rsidP="00B17EBB">
      <w:pPr>
        <w:spacing w:after="0" w:line="240" w:lineRule="auto"/>
        <w:ind w:firstLine="7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w:t>
      </w:r>
      <w:r>
        <w:rPr>
          <w:rFonts w:ascii="Times New Roman" w:eastAsia="Times New Roman" w:hAnsi="Times New Roman"/>
          <w:sz w:val="24"/>
          <w:szCs w:val="24"/>
          <w:lang w:eastAsia="ru-RU"/>
        </w:rPr>
        <w:tab/>
        <w:t>Работодатель обязан</w:t>
      </w:r>
      <w:r w:rsidR="00B17EBB" w:rsidRPr="006336CB">
        <w:rPr>
          <w:rFonts w:ascii="Times New Roman" w:eastAsia="Times New Roman" w:hAnsi="Times New Roman"/>
          <w:sz w:val="24"/>
          <w:szCs w:val="24"/>
          <w:lang w:eastAsia="ru-RU"/>
        </w:rPr>
        <w:t xml:space="preserve">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тяжелого заболевания близкого родственника – 14 календарных дней;</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участникам Великой Отечественной войны – до 35 календарных дней в году;</w:t>
      </w:r>
    </w:p>
    <w:p w:rsidR="00B17EBB" w:rsidRPr="006336CB" w:rsidRDefault="00B17EBB" w:rsidP="0059709F">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 </w:t>
      </w:r>
      <w:r w:rsidR="000014A7">
        <w:rPr>
          <w:rFonts w:ascii="Times New Roman" w:eastAsia="Times New Roman" w:hAnsi="Times New Roman"/>
          <w:sz w:val="24"/>
          <w:szCs w:val="24"/>
          <w:lang w:eastAsia="ru-RU"/>
        </w:rPr>
        <w:t>работающим пенсионерам по</w:t>
      </w:r>
      <w:r w:rsidR="0059709F">
        <w:rPr>
          <w:rFonts w:ascii="Times New Roman" w:eastAsia="Times New Roman" w:hAnsi="Times New Roman"/>
          <w:sz w:val="24"/>
          <w:szCs w:val="24"/>
          <w:lang w:eastAsia="ru-RU"/>
        </w:rPr>
        <w:t xml:space="preserve"> </w:t>
      </w:r>
      <w:r w:rsidR="000014A7">
        <w:rPr>
          <w:rFonts w:ascii="Times New Roman" w:eastAsia="Times New Roman" w:hAnsi="Times New Roman"/>
          <w:sz w:val="24"/>
          <w:szCs w:val="24"/>
          <w:lang w:eastAsia="ru-RU"/>
        </w:rPr>
        <w:t>старости (по возрасту) – до 14</w:t>
      </w:r>
      <w:r w:rsidR="009C4D35">
        <w:rPr>
          <w:rFonts w:ascii="Times New Roman" w:eastAsia="Times New Roman" w:hAnsi="Times New Roman"/>
          <w:sz w:val="24"/>
          <w:szCs w:val="24"/>
          <w:lang w:eastAsia="ru-RU"/>
        </w:rPr>
        <w:t xml:space="preserve"> </w:t>
      </w:r>
      <w:r w:rsidRPr="006336CB">
        <w:rPr>
          <w:rFonts w:ascii="Times New Roman" w:eastAsia="Times New Roman" w:hAnsi="Times New Roman"/>
          <w:sz w:val="24"/>
          <w:szCs w:val="24"/>
          <w:lang w:eastAsia="ru-RU"/>
        </w:rPr>
        <w:t>календарных дней в году;</w:t>
      </w:r>
    </w:p>
    <w:p w:rsidR="006449E0"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 родителям и женам (мужьям) военнослужащих, </w:t>
      </w:r>
      <w:r w:rsidR="00E37FCE">
        <w:rPr>
          <w:rFonts w:ascii="Times New Roman" w:eastAsia="Times New Roman" w:hAnsi="Times New Roman"/>
          <w:sz w:val="24"/>
          <w:szCs w:val="24"/>
          <w:lang w:eastAsia="ru-RU"/>
        </w:rPr>
        <w:t>сотрудников органов</w:t>
      </w:r>
      <w:r w:rsidR="00B91905">
        <w:rPr>
          <w:rFonts w:ascii="Times New Roman" w:eastAsia="Times New Roman" w:hAnsi="Times New Roman"/>
          <w:sz w:val="24"/>
          <w:szCs w:val="24"/>
          <w:lang w:eastAsia="ru-RU"/>
        </w:rPr>
        <w:t xml:space="preserve"> внутренних дел, федеральной противопожарной службы, органов по контролю за оборотом наркотических и психотропных веществ, таможенных органов, сотрудников учреждений и органов уголовно-исполнительной системы, </w:t>
      </w:r>
      <w:r w:rsidRPr="006336CB">
        <w:rPr>
          <w:rFonts w:ascii="Times New Roman" w:eastAsia="Times New Roman" w:hAnsi="Times New Roman"/>
          <w:sz w:val="24"/>
          <w:szCs w:val="24"/>
          <w:lang w:eastAsia="ru-RU"/>
        </w:rPr>
        <w:t>погибших или умерших вследствие ранения, контузии или увечья, полученных при исполнении обязанностей военной службы</w:t>
      </w:r>
      <w:r w:rsidR="00B91905">
        <w:rPr>
          <w:rFonts w:ascii="Times New Roman" w:eastAsia="Times New Roman" w:hAnsi="Times New Roman"/>
          <w:sz w:val="24"/>
          <w:szCs w:val="24"/>
          <w:lang w:eastAsia="ru-RU"/>
        </w:rPr>
        <w:t xml:space="preserve"> (службы)</w:t>
      </w:r>
      <w:r w:rsidRPr="006336CB">
        <w:rPr>
          <w:rFonts w:ascii="Times New Roman" w:eastAsia="Times New Roman" w:hAnsi="Times New Roman"/>
          <w:sz w:val="24"/>
          <w:szCs w:val="24"/>
          <w:lang w:eastAsia="ru-RU"/>
        </w:rPr>
        <w:t>, либо вследствие заболевания, связанного с прохождением военной службы</w:t>
      </w:r>
      <w:r w:rsidR="00B91905">
        <w:rPr>
          <w:rFonts w:ascii="Times New Roman" w:eastAsia="Times New Roman" w:hAnsi="Times New Roman"/>
          <w:sz w:val="24"/>
          <w:szCs w:val="24"/>
          <w:lang w:eastAsia="ru-RU"/>
        </w:rPr>
        <w:t xml:space="preserve"> (службы)</w:t>
      </w:r>
      <w:r w:rsidRPr="006336CB">
        <w:rPr>
          <w:rFonts w:ascii="Times New Roman" w:eastAsia="Times New Roman" w:hAnsi="Times New Roman"/>
          <w:sz w:val="24"/>
          <w:szCs w:val="24"/>
          <w:lang w:eastAsia="ru-RU"/>
        </w:rPr>
        <w:t xml:space="preserve"> –</w:t>
      </w:r>
    </w:p>
    <w:p w:rsidR="00B17EBB" w:rsidRDefault="00B17EBB" w:rsidP="006449E0">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до 14 календарных дней в году;</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работникам в случае рождения ребенка, регистрации брака, смерти близких родственников – до пяти календарных дней;</w:t>
      </w:r>
    </w:p>
    <w:p w:rsidR="00B17EB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 работающим инвалидам </w:t>
      </w:r>
      <w:r w:rsidR="002F47D6">
        <w:rPr>
          <w:rFonts w:ascii="Times New Roman" w:eastAsia="Times New Roman" w:hAnsi="Times New Roman"/>
          <w:sz w:val="24"/>
          <w:szCs w:val="24"/>
          <w:lang w:eastAsia="ru-RU"/>
        </w:rPr>
        <w:t>– до 60 календарных дней в году;</w:t>
      </w:r>
    </w:p>
    <w:p w:rsidR="002F47D6" w:rsidRDefault="002F47D6" w:rsidP="00B17EBB">
      <w:pPr>
        <w:spacing w:after="0" w:line="240" w:lineRule="auto"/>
        <w:ind w:firstLine="7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 других случаях, предусмотренных ТК РФ, иными федеральными законами либо коллективным договором.</w:t>
      </w:r>
    </w:p>
    <w:p w:rsidR="00B17EBB" w:rsidRPr="006336CB" w:rsidRDefault="00B17EBB" w:rsidP="00B17E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336CB">
        <w:rPr>
          <w:rFonts w:ascii="Times New Roman" w:eastAsia="Times New Roman" w:hAnsi="Times New Roman"/>
          <w:sz w:val="24"/>
          <w:szCs w:val="24"/>
          <w:lang w:eastAsia="ru-RU"/>
        </w:rPr>
        <w:t>3.20.</w:t>
      </w:r>
      <w:r w:rsidRPr="006336CB">
        <w:rPr>
          <w:rFonts w:ascii="Times New Roman" w:eastAsia="Times New Roman" w:hAnsi="Times New Roman"/>
          <w:sz w:val="24"/>
          <w:szCs w:val="24"/>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B17EBB" w:rsidRPr="006336CB" w:rsidRDefault="00B17EBB" w:rsidP="00B17EBB">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3.21.</w:t>
      </w:r>
      <w:r w:rsidRPr="006336CB">
        <w:rPr>
          <w:rFonts w:ascii="Times New Roman" w:eastAsia="Times New Roman" w:hAnsi="Times New Roman"/>
          <w:sz w:val="24"/>
          <w:szCs w:val="24"/>
          <w:lang w:eastAsia="ru-RU"/>
        </w:rPr>
        <w:tab/>
        <w:t>Выборный орган первичной профсоюзной организации обязуется:</w:t>
      </w:r>
    </w:p>
    <w:p w:rsidR="000014A7" w:rsidRDefault="00B17EBB" w:rsidP="000014A7">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3.21.1.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E1FDE" w:rsidRDefault="00B17EBB" w:rsidP="00DE1FDE">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3.21.2.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17EBB" w:rsidRPr="006336CB" w:rsidRDefault="00B17EBB" w:rsidP="00DE1FDE">
      <w:pPr>
        <w:spacing w:after="0" w:line="240" w:lineRule="auto"/>
        <w:ind w:firstLine="567"/>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3.21.3. Вносить работодателю представления об устранении выявленных нарушений.</w:t>
      </w:r>
    </w:p>
    <w:p w:rsidR="00336D1C" w:rsidRDefault="000014A7" w:rsidP="000014A7">
      <w:pPr>
        <w:spacing w:after="0" w:line="240" w:lineRule="auto"/>
        <w:outlineLvl w:val="0"/>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 xml:space="preserve">                                </w:t>
      </w:r>
    </w:p>
    <w:p w:rsidR="00B17EBB" w:rsidRPr="000014A7" w:rsidRDefault="00336D1C" w:rsidP="000014A7">
      <w:pPr>
        <w:spacing w:after="0" w:line="240" w:lineRule="auto"/>
        <w:outlineLvl w:val="0"/>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 xml:space="preserve">                         </w:t>
      </w:r>
      <w:r w:rsidR="000014A7">
        <w:rPr>
          <w:rFonts w:ascii="Times New Roman" w:eastAsia="Times New Roman" w:hAnsi="Times New Roman"/>
          <w:b/>
          <w:bCs/>
          <w:caps/>
          <w:sz w:val="24"/>
          <w:szCs w:val="24"/>
          <w:lang w:eastAsia="ru-RU"/>
        </w:rPr>
        <w:t xml:space="preserve"> </w:t>
      </w:r>
      <w:r w:rsidR="00B17EBB" w:rsidRPr="006336CB">
        <w:rPr>
          <w:rFonts w:ascii="Times New Roman" w:eastAsia="Times New Roman" w:hAnsi="Times New Roman"/>
          <w:b/>
          <w:bCs/>
          <w:caps/>
          <w:sz w:val="24"/>
          <w:szCs w:val="24"/>
          <w:lang w:val="en-US" w:eastAsia="ru-RU"/>
        </w:rPr>
        <w:t>IV</w:t>
      </w:r>
      <w:r w:rsidR="00B17EBB" w:rsidRPr="006336CB">
        <w:rPr>
          <w:rFonts w:ascii="Times New Roman" w:eastAsia="Times New Roman" w:hAnsi="Times New Roman"/>
          <w:b/>
          <w:bCs/>
          <w:caps/>
          <w:sz w:val="24"/>
          <w:szCs w:val="24"/>
          <w:lang w:eastAsia="ru-RU"/>
        </w:rPr>
        <w:t>. Оплата и нормирование труда</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Оплата труда работников учреждения осуществляется на основании Положения об оплате труда работников МДОУ </w:t>
      </w:r>
      <w:r w:rsidR="008F5ED2">
        <w:rPr>
          <w:rFonts w:ascii="Times New Roman" w:eastAsia="Times New Roman" w:hAnsi="Times New Roman"/>
          <w:sz w:val="24"/>
          <w:szCs w:val="24"/>
          <w:lang w:eastAsia="ru-RU"/>
        </w:rPr>
        <w:t xml:space="preserve"> Пехлецкого детского сада «Солнышко</w:t>
      </w:r>
      <w:r>
        <w:rPr>
          <w:rFonts w:ascii="Times New Roman" w:eastAsia="Times New Roman" w:hAnsi="Times New Roman"/>
          <w:sz w:val="24"/>
          <w:szCs w:val="24"/>
          <w:lang w:eastAsia="ru-RU"/>
        </w:rPr>
        <w:t>», реализующего основную образовательную программу дошкольного образования,</w:t>
      </w:r>
      <w:r w:rsidRPr="004161D8">
        <w:rPr>
          <w:rFonts w:ascii="Times New Roman" w:hAnsi="Times New Roman"/>
          <w:sz w:val="24"/>
        </w:rPr>
        <w:t xml:space="preserve"> </w:t>
      </w:r>
      <w:r>
        <w:rPr>
          <w:rFonts w:ascii="Times New Roman" w:hAnsi="Times New Roman"/>
          <w:sz w:val="24"/>
        </w:rPr>
        <w:t>в соответствии с действующим законодательством РФ</w:t>
      </w:r>
      <w:r>
        <w:rPr>
          <w:rFonts w:ascii="Times New Roman" w:eastAsia="Times New Roman" w:hAnsi="Times New Roman"/>
          <w:sz w:val="24"/>
          <w:szCs w:val="24"/>
          <w:lang w:eastAsia="ru-RU"/>
        </w:rPr>
        <w:t>.</w:t>
      </w:r>
    </w:p>
    <w:p w:rsidR="00B17EBB" w:rsidRPr="00CE0A64" w:rsidRDefault="00B17EBB" w:rsidP="00B17EBB">
      <w:pPr>
        <w:shd w:val="clear" w:color="auto" w:fill="FFFFFF"/>
        <w:ind w:firstLine="720"/>
        <w:contextualSpacing/>
        <w:jc w:val="both"/>
        <w:rPr>
          <w:rFonts w:ascii="Times New Roman" w:hAnsi="Times New Roman"/>
          <w:sz w:val="24"/>
          <w:szCs w:val="24"/>
        </w:rPr>
      </w:pPr>
      <w:r>
        <w:rPr>
          <w:rFonts w:ascii="Times New Roman" w:eastAsia="Times New Roman" w:hAnsi="Times New Roman"/>
          <w:sz w:val="24"/>
          <w:szCs w:val="24"/>
          <w:lang w:eastAsia="ru-RU"/>
        </w:rPr>
        <w:t>4.1</w:t>
      </w:r>
      <w:r w:rsidRPr="006336CB">
        <w:rPr>
          <w:rFonts w:ascii="Times New Roman" w:eastAsia="Times New Roman" w:hAnsi="Times New Roman"/>
          <w:sz w:val="24"/>
          <w:szCs w:val="24"/>
          <w:lang w:eastAsia="ru-RU"/>
        </w:rPr>
        <w:t>.</w:t>
      </w:r>
      <w:r w:rsidRPr="00CE0A64">
        <w:rPr>
          <w:rFonts w:ascii="Times New Roman" w:hAnsi="Times New Roman"/>
          <w:sz w:val="24"/>
          <w:szCs w:val="24"/>
        </w:rPr>
        <w:t xml:space="preserve"> Формирование системы оплаты труда работников </w:t>
      </w:r>
      <w:r>
        <w:rPr>
          <w:rFonts w:ascii="Times New Roman" w:hAnsi="Times New Roman"/>
          <w:sz w:val="24"/>
          <w:szCs w:val="24"/>
        </w:rPr>
        <w:t>учреждения</w:t>
      </w:r>
      <w:r w:rsidRPr="00CE0A64">
        <w:rPr>
          <w:rFonts w:ascii="Times New Roman" w:hAnsi="Times New Roman"/>
          <w:sz w:val="24"/>
          <w:szCs w:val="24"/>
        </w:rPr>
        <w:t xml:space="preserve"> осуществляется с учетом следующих условий: </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Единого тарифно-квалификационного справочника работ и профессий рабочих;</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Единого квалификационного справочника должностей руководителей, специалистов и служащих;</w:t>
      </w:r>
    </w:p>
    <w:p w:rsidR="00B17EBB"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соблюдения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w:t>
      </w:r>
      <w:r>
        <w:rPr>
          <w:rFonts w:ascii="Times New Roman" w:hAnsi="Times New Roman"/>
          <w:sz w:val="24"/>
          <w:szCs w:val="24"/>
        </w:rPr>
        <w:t>;</w:t>
      </w:r>
      <w:r w:rsidRPr="00CE0A64">
        <w:rPr>
          <w:rFonts w:ascii="Times New Roman" w:hAnsi="Times New Roman"/>
          <w:sz w:val="24"/>
          <w:szCs w:val="24"/>
        </w:rPr>
        <w:t xml:space="preserve"> </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порядка аттестации работников учреждений, устанавливаемого в соответствии с законодательством Рязанской области;</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B17EBB" w:rsidRPr="00CE0A64" w:rsidRDefault="00B17EBB" w:rsidP="00B17EBB">
      <w:pPr>
        <w:shd w:val="clear" w:color="auto" w:fill="FFFFFF"/>
        <w:ind w:firstLine="720"/>
        <w:contextualSpacing/>
        <w:jc w:val="both"/>
        <w:rPr>
          <w:rFonts w:ascii="Times New Roman" w:hAnsi="Times New Roman"/>
          <w:sz w:val="24"/>
          <w:szCs w:val="24"/>
        </w:rPr>
      </w:pPr>
      <w:r w:rsidRPr="00CE0A64">
        <w:rPr>
          <w:rFonts w:ascii="Times New Roman" w:hAnsi="Times New Roman"/>
          <w:sz w:val="24"/>
          <w:szCs w:val="24"/>
        </w:rPr>
        <w:t>- мнения представительного органа работников учреждения.</w:t>
      </w:r>
    </w:p>
    <w:p w:rsidR="00B17EBB" w:rsidRPr="00CE0A64" w:rsidRDefault="00B17EBB" w:rsidP="00B17EBB">
      <w:pPr>
        <w:shd w:val="clear" w:color="auto" w:fill="FFFFFF"/>
        <w:ind w:firstLine="720"/>
        <w:contextualSpacing/>
        <w:jc w:val="both"/>
        <w:rPr>
          <w:rFonts w:ascii="Times New Roman" w:hAnsi="Times New Roman"/>
          <w:sz w:val="24"/>
          <w:szCs w:val="24"/>
        </w:rPr>
      </w:pPr>
      <w:r>
        <w:rPr>
          <w:rFonts w:ascii="Times New Roman" w:hAnsi="Times New Roman"/>
          <w:sz w:val="24"/>
          <w:szCs w:val="24"/>
        </w:rPr>
        <w:t>4.2.</w:t>
      </w:r>
      <w:r w:rsidRPr="00CE0A64">
        <w:rPr>
          <w:rFonts w:ascii="Times New Roman" w:hAnsi="Times New Roman"/>
          <w:sz w:val="24"/>
          <w:szCs w:val="24"/>
        </w:rPr>
        <w:t xml:space="preserve"> Заработная плата работников </w:t>
      </w:r>
      <w:r>
        <w:rPr>
          <w:rFonts w:ascii="Times New Roman" w:hAnsi="Times New Roman"/>
          <w:sz w:val="24"/>
          <w:szCs w:val="24"/>
        </w:rPr>
        <w:t>учреждения</w:t>
      </w:r>
      <w:r w:rsidRPr="00CE0A64">
        <w:rPr>
          <w:rFonts w:ascii="Times New Roman" w:hAnsi="Times New Roman"/>
          <w:sz w:val="24"/>
          <w:szCs w:val="24"/>
        </w:rPr>
        <w:t xml:space="preserve"> (без учета премий и иных стимулирующих выплат), устанавливаемая в соответствии с системой оплаты труда, не может быть меньше заработной платы (без учета премий и иных стимулирующих выплат), выплачивае</w:t>
      </w:r>
      <w:r w:rsidRPr="00CE0A64">
        <w:rPr>
          <w:rFonts w:ascii="Times New Roman" w:hAnsi="Times New Roman"/>
          <w:sz w:val="24"/>
          <w:szCs w:val="24"/>
        </w:rPr>
        <w:softHyphen/>
        <w:t xml:space="preserve">мой работникам </w:t>
      </w:r>
      <w:r>
        <w:rPr>
          <w:rFonts w:ascii="Times New Roman" w:hAnsi="Times New Roman"/>
          <w:sz w:val="24"/>
          <w:szCs w:val="24"/>
        </w:rPr>
        <w:t xml:space="preserve">образовательных </w:t>
      </w:r>
      <w:r w:rsidRPr="00CE0A64">
        <w:rPr>
          <w:rFonts w:ascii="Times New Roman" w:hAnsi="Times New Roman"/>
          <w:sz w:val="24"/>
          <w:szCs w:val="24"/>
        </w:rPr>
        <w:t>учреждений в соответствии с трудовым договором на основе Единой тарифной сетки по оплате труда работников государственных учреждений, при условии сохранения объема должностных обязанностей работников и выполне</w:t>
      </w:r>
      <w:r w:rsidRPr="00CE0A64">
        <w:rPr>
          <w:rFonts w:ascii="Times New Roman" w:hAnsi="Times New Roman"/>
          <w:sz w:val="24"/>
          <w:szCs w:val="24"/>
        </w:rPr>
        <w:softHyphen/>
        <w:t>ния ими работ той же квалификации.</w:t>
      </w:r>
    </w:p>
    <w:p w:rsidR="00B17EBB" w:rsidRPr="00CE0A64" w:rsidRDefault="00B17EBB" w:rsidP="00B17EBB">
      <w:pPr>
        <w:shd w:val="clear" w:color="auto" w:fill="FFFFFF"/>
        <w:ind w:firstLine="720"/>
        <w:contextualSpacing/>
        <w:jc w:val="both"/>
        <w:rPr>
          <w:rFonts w:ascii="Times New Roman" w:hAnsi="Times New Roman"/>
          <w:sz w:val="24"/>
          <w:szCs w:val="24"/>
        </w:rPr>
      </w:pPr>
      <w:r>
        <w:rPr>
          <w:rFonts w:ascii="Times New Roman" w:hAnsi="Times New Roman"/>
          <w:sz w:val="24"/>
          <w:szCs w:val="24"/>
        </w:rPr>
        <w:t>4.3.</w:t>
      </w:r>
      <w:r w:rsidRPr="00CE0A64">
        <w:rPr>
          <w:rFonts w:ascii="Times New Roman" w:hAnsi="Times New Roman"/>
          <w:sz w:val="24"/>
          <w:szCs w:val="24"/>
        </w:rPr>
        <w:t xml:space="preserve">  Месячная заработная плата работника образовательного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 и Рязанской области.</w:t>
      </w:r>
    </w:p>
    <w:p w:rsidR="00B17EBB" w:rsidRPr="00630B5B" w:rsidRDefault="00B17EBB" w:rsidP="00B17EBB">
      <w:pPr>
        <w:spacing w:after="0" w:line="240" w:lineRule="auto"/>
        <w:ind w:firstLine="708"/>
        <w:jc w:val="both"/>
        <w:rPr>
          <w:rFonts w:ascii="Times New Roman" w:eastAsia="MS Mincho" w:hAnsi="Times New Roman"/>
          <w:sz w:val="24"/>
          <w:szCs w:val="24"/>
        </w:rPr>
      </w:pPr>
      <w:r>
        <w:rPr>
          <w:rFonts w:ascii="Times New Roman" w:eastAsia="MS Mincho" w:hAnsi="Times New Roman"/>
          <w:sz w:val="24"/>
          <w:szCs w:val="24"/>
        </w:rPr>
        <w:t xml:space="preserve">4.4. </w:t>
      </w:r>
      <w:r w:rsidRPr="00630B5B">
        <w:rPr>
          <w:rFonts w:ascii="Times New Roman" w:eastAsia="MS Mincho" w:hAnsi="Times New Roman"/>
          <w:sz w:val="24"/>
          <w:szCs w:val="24"/>
        </w:rPr>
        <w:t>Заработная плата выплачивается работникам за текущий месяц не реже чем каждые полмесяца</w:t>
      </w:r>
      <w:r w:rsidRPr="00630B5B">
        <w:rPr>
          <w:rFonts w:ascii="Times New Roman" w:hAnsi="Times New Roman"/>
          <w:color w:val="000000"/>
        </w:rPr>
        <w:t xml:space="preserve"> путем</w:t>
      </w:r>
      <w:r w:rsidRPr="00630B5B">
        <w:rPr>
          <w:rFonts w:ascii="Times New Roman" w:hAnsi="Times New Roman"/>
        </w:rPr>
        <w:t xml:space="preserve"> </w:t>
      </w:r>
      <w:r w:rsidRPr="00630B5B">
        <w:rPr>
          <w:rFonts w:ascii="Times New Roman" w:hAnsi="Times New Roman"/>
          <w:color w:val="000000"/>
        </w:rPr>
        <w:t>перечисления на карту Банка, который производит обслуживание учреждения</w:t>
      </w:r>
      <w:r w:rsidRPr="00630B5B">
        <w:rPr>
          <w:rFonts w:ascii="Times New Roman" w:eastAsia="MS Mincho" w:hAnsi="Times New Roman"/>
          <w:sz w:val="24"/>
          <w:szCs w:val="24"/>
        </w:rPr>
        <w:t xml:space="preserve">. </w:t>
      </w:r>
    </w:p>
    <w:p w:rsidR="00B17EBB" w:rsidRPr="00446CDA" w:rsidRDefault="00B17EBB" w:rsidP="00B17EBB">
      <w:pPr>
        <w:spacing w:after="0" w:line="240" w:lineRule="auto"/>
        <w:ind w:firstLine="708"/>
        <w:jc w:val="both"/>
        <w:rPr>
          <w:rFonts w:ascii="Times New Roman" w:eastAsia="MS Mincho" w:hAnsi="Times New Roman"/>
          <w:iCs/>
          <w:sz w:val="24"/>
          <w:szCs w:val="24"/>
        </w:rPr>
      </w:pPr>
      <w:r w:rsidRPr="006336CB">
        <w:rPr>
          <w:rFonts w:ascii="Times New Roman" w:eastAsia="MS Mincho" w:hAnsi="Times New Roman"/>
          <w:sz w:val="24"/>
          <w:szCs w:val="24"/>
        </w:rPr>
        <w:t>Днями выплаты заработной платы я</w:t>
      </w:r>
      <w:r w:rsidR="008F5ED2">
        <w:rPr>
          <w:rFonts w:ascii="Times New Roman" w:eastAsia="MS Mincho" w:hAnsi="Times New Roman"/>
          <w:sz w:val="24"/>
          <w:szCs w:val="24"/>
        </w:rPr>
        <w:t>вляются: 1 и 15</w:t>
      </w:r>
      <w:r w:rsidRPr="006336CB">
        <w:rPr>
          <w:rFonts w:ascii="Times New Roman" w:eastAsia="MS Mincho" w:hAnsi="Times New Roman"/>
          <w:sz w:val="24"/>
          <w:szCs w:val="24"/>
        </w:rPr>
        <w:t xml:space="preserve"> числа </w:t>
      </w:r>
      <w:r>
        <w:rPr>
          <w:rFonts w:ascii="Times New Roman" w:eastAsia="MS Mincho" w:hAnsi="Times New Roman"/>
          <w:sz w:val="24"/>
          <w:szCs w:val="24"/>
        </w:rPr>
        <w:t>текущего месяца.</w:t>
      </w:r>
      <w:r w:rsidRPr="006336CB">
        <w:rPr>
          <w:rFonts w:ascii="Times New Roman" w:eastAsia="MS Mincho" w:hAnsi="Times New Roman"/>
          <w:sz w:val="24"/>
          <w:szCs w:val="24"/>
        </w:rPr>
        <w:t xml:space="preserve"> Соотношение частей заработной платы</w:t>
      </w:r>
      <w:r w:rsidR="008F5ED2">
        <w:rPr>
          <w:rFonts w:ascii="Times New Roman" w:eastAsia="MS Mincho" w:hAnsi="Times New Roman"/>
          <w:sz w:val="24"/>
          <w:szCs w:val="24"/>
        </w:rPr>
        <w:t>: 15 числа – 40%,  1</w:t>
      </w:r>
      <w:r>
        <w:rPr>
          <w:rFonts w:ascii="Times New Roman" w:eastAsia="MS Mincho" w:hAnsi="Times New Roman"/>
          <w:sz w:val="24"/>
          <w:szCs w:val="24"/>
        </w:rPr>
        <w:t xml:space="preserve"> числа – 60%.</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4.5.</w:t>
      </w:r>
      <w:r w:rsidRPr="006336CB">
        <w:rPr>
          <w:rFonts w:ascii="Times New Roman" w:eastAsia="MS Mincho" w:hAnsi="Times New Roman"/>
          <w:sz w:val="24"/>
          <w:szCs w:val="24"/>
          <w:lang w:eastAsia="ru-RU"/>
        </w:rPr>
        <w:t xml:space="preserve"> Заработная плата исчисляется в соответствии с трудовым законодательством и включает в себя:</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sidRPr="006336CB">
        <w:rPr>
          <w:rFonts w:ascii="Times New Roman" w:eastAsia="MS Mincho" w:hAnsi="Times New Roman"/>
          <w:sz w:val="24"/>
          <w:szCs w:val="24"/>
          <w:lang w:eastAsia="ru-RU"/>
        </w:rPr>
        <w:t xml:space="preserve">- ставки заработной платы; </w:t>
      </w:r>
    </w:p>
    <w:p w:rsidR="00B17EB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w:t>
      </w:r>
      <w:r w:rsidRPr="006336CB">
        <w:rPr>
          <w:rFonts w:ascii="Times New Roman" w:eastAsia="MS Mincho" w:hAnsi="Times New Roman"/>
          <w:sz w:val="24"/>
          <w:szCs w:val="24"/>
          <w:lang w:eastAsia="ru-RU"/>
        </w:rPr>
        <w:t>оклады (должностные оклады) работникам учреждения по профессиональным квалификационным группам (далее ПКГ);</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sidRPr="006336CB">
        <w:rPr>
          <w:rFonts w:ascii="Times New Roman" w:eastAsia="MS Mincho" w:hAnsi="Times New Roman"/>
          <w:sz w:val="24"/>
          <w:szCs w:val="24"/>
          <w:lang w:eastAsia="ru-RU"/>
        </w:rPr>
        <w:t>- доплаты и надбавки компенсационного характера, в том числе за работу во в</w:t>
      </w:r>
      <w:r>
        <w:rPr>
          <w:rFonts w:ascii="Times New Roman" w:eastAsia="MS Mincho" w:hAnsi="Times New Roman"/>
          <w:sz w:val="24"/>
          <w:szCs w:val="24"/>
          <w:lang w:eastAsia="ru-RU"/>
        </w:rPr>
        <w:t>редных и тяжелых условиях труда;</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sidRPr="006336CB">
        <w:rPr>
          <w:rFonts w:ascii="Times New Roman" w:eastAsia="MS Mincho" w:hAnsi="Times New Roman"/>
          <w:sz w:val="24"/>
          <w:szCs w:val="24"/>
          <w:lang w:eastAsia="ru-RU"/>
        </w:rPr>
        <w:t>- повышающие коэффициенты к должностным окладам (ставкам);</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sidRPr="006336CB">
        <w:rPr>
          <w:rFonts w:ascii="Times New Roman" w:eastAsia="MS Mincho" w:hAnsi="Times New Roman"/>
          <w:sz w:val="24"/>
          <w:szCs w:val="24"/>
          <w:lang w:eastAsia="ru-RU"/>
        </w:rPr>
        <w:t>- выплаты компенсационного характера;</w:t>
      </w:r>
    </w:p>
    <w:p w:rsidR="00B17EBB" w:rsidRPr="006336C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sidRPr="006336CB">
        <w:rPr>
          <w:rFonts w:ascii="Times New Roman" w:eastAsia="MS Mincho" w:hAnsi="Times New Roman"/>
          <w:sz w:val="24"/>
          <w:szCs w:val="24"/>
          <w:lang w:eastAsia="ru-RU"/>
        </w:rPr>
        <w:t>- выплаты стимулирующего характера.</w:t>
      </w:r>
    </w:p>
    <w:p w:rsidR="00B17EBB" w:rsidRDefault="00B17EBB" w:rsidP="00B17EBB">
      <w:pPr>
        <w:autoSpaceDE w:val="0"/>
        <w:autoSpaceDN w:val="0"/>
        <w:adjustRightInd w:val="0"/>
        <w:spacing w:after="0" w:line="240" w:lineRule="auto"/>
        <w:ind w:firstLine="540"/>
        <w:jc w:val="both"/>
        <w:rPr>
          <w:rFonts w:ascii="Times New Roman" w:eastAsia="MS Mincho" w:hAnsi="Times New Roman"/>
          <w:sz w:val="24"/>
          <w:szCs w:val="24"/>
          <w:lang w:eastAsia="ru-RU"/>
        </w:rPr>
      </w:pPr>
      <w:r>
        <w:rPr>
          <w:rFonts w:ascii="Times New Roman" w:eastAsia="MS Mincho" w:hAnsi="Times New Roman"/>
          <w:sz w:val="24"/>
          <w:szCs w:val="24"/>
          <w:lang w:eastAsia="ru-RU"/>
        </w:rPr>
        <w:tab/>
        <w:t>4.6</w:t>
      </w:r>
      <w:r w:rsidRPr="006336CB">
        <w:rPr>
          <w:rFonts w:ascii="Times New Roman" w:eastAsia="MS Mincho" w:hAnsi="Times New Roman"/>
          <w:sz w:val="24"/>
          <w:szCs w:val="24"/>
          <w:lang w:eastAsia="ru-RU"/>
        </w:rPr>
        <w:t>. Выплаты компенсационного характера, размеры и условия устанавливаются коллективным договором, соглашениями и локальными нормативными актами в соответствии с трудовым законодательством и иными правовыми актами, содержащими нормы трудового права  с учётом мнения представительного органа работников учреждения</w:t>
      </w:r>
      <w:r>
        <w:rPr>
          <w:rFonts w:ascii="Times New Roman" w:eastAsia="MS Mincho" w:hAnsi="Times New Roman"/>
          <w:sz w:val="24"/>
          <w:szCs w:val="24"/>
          <w:lang w:eastAsia="ru-RU"/>
        </w:rPr>
        <w:t>.</w:t>
      </w:r>
    </w:p>
    <w:p w:rsidR="00B17EBB" w:rsidRPr="006336CB" w:rsidRDefault="00B17EBB" w:rsidP="00B17EBB">
      <w:pPr>
        <w:spacing w:after="0" w:line="240" w:lineRule="auto"/>
        <w:ind w:firstLine="540"/>
        <w:jc w:val="both"/>
        <w:rPr>
          <w:rFonts w:ascii="Times New Roman" w:eastAsia="MS Mincho" w:hAnsi="Times New Roman"/>
          <w:sz w:val="24"/>
          <w:szCs w:val="24"/>
        </w:rPr>
      </w:pPr>
      <w:r w:rsidRPr="006336CB">
        <w:rPr>
          <w:rFonts w:ascii="Times New Roman" w:eastAsia="MS Mincho" w:hAnsi="Times New Roman"/>
          <w:sz w:val="24"/>
          <w:szCs w:val="24"/>
        </w:rPr>
        <w:t xml:space="preserve">- </w:t>
      </w:r>
      <w:r w:rsidR="004932C0">
        <w:rPr>
          <w:rFonts w:ascii="Times New Roman" w:eastAsia="MS Mincho" w:hAnsi="Times New Roman"/>
          <w:sz w:val="24"/>
          <w:szCs w:val="24"/>
        </w:rPr>
        <w:t xml:space="preserve">каждый час работы </w:t>
      </w:r>
      <w:r w:rsidRPr="006336CB">
        <w:rPr>
          <w:rFonts w:ascii="Times New Roman" w:eastAsia="MS Mincho" w:hAnsi="Times New Roman"/>
          <w:sz w:val="24"/>
          <w:szCs w:val="24"/>
        </w:rPr>
        <w:t>в ночное время (с 2</w:t>
      </w:r>
      <w:r w:rsidR="00A021CB">
        <w:rPr>
          <w:rFonts w:ascii="Times New Roman" w:eastAsia="MS Mincho" w:hAnsi="Times New Roman"/>
          <w:sz w:val="24"/>
          <w:szCs w:val="24"/>
        </w:rPr>
        <w:t>2 часов до 6 часов) оплачивается</w:t>
      </w:r>
      <w:r w:rsidRPr="006336CB">
        <w:rPr>
          <w:rFonts w:ascii="Times New Roman" w:eastAsia="MS Mincho" w:hAnsi="Times New Roman"/>
          <w:sz w:val="24"/>
          <w:szCs w:val="24"/>
        </w:rPr>
        <w:t xml:space="preserve"> в повышенном размере</w:t>
      </w:r>
      <w:r w:rsidR="00A021CB">
        <w:rPr>
          <w:rFonts w:ascii="Times New Roman" w:eastAsia="MS Mincho" w:hAnsi="Times New Roman"/>
          <w:sz w:val="24"/>
          <w:szCs w:val="24"/>
        </w:rPr>
        <w:t xml:space="preserve">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w:t>
      </w:r>
      <w:r w:rsidRPr="006336CB">
        <w:rPr>
          <w:rFonts w:ascii="Times New Roman" w:eastAsia="MS Mincho" w:hAnsi="Times New Roman"/>
          <w:sz w:val="24"/>
          <w:szCs w:val="24"/>
        </w:rPr>
        <w:t>– 35% сторожу;</w:t>
      </w:r>
    </w:p>
    <w:p w:rsidR="00B17EBB" w:rsidRPr="006336C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 доплата за совмещение профессий (должностей);</w:t>
      </w:r>
    </w:p>
    <w:p w:rsidR="00B17EBB" w:rsidRPr="006336C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 доплата за расширение зон обслуживания;</w:t>
      </w:r>
    </w:p>
    <w:p w:rsidR="00B17EBB" w:rsidRPr="006336C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 доплата за увеличение объёма работы или исполнение обязанностей временно отсутствующего работника без освобождения от работы, определённого трудовым договором;</w:t>
      </w:r>
    </w:p>
    <w:p w:rsidR="00B17EBB" w:rsidRPr="006336C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 повышенная оплата за работу в выходные и нерабочие, праздничные дни;</w:t>
      </w:r>
    </w:p>
    <w:p w:rsidR="00B17EB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 xml:space="preserve">- повышенная оплата сверхурочной работы. </w:t>
      </w:r>
    </w:p>
    <w:p w:rsidR="00B17EBB" w:rsidRPr="006336CB" w:rsidRDefault="00B17EBB" w:rsidP="00B17EBB">
      <w:pPr>
        <w:spacing w:after="0" w:line="240" w:lineRule="auto"/>
        <w:ind w:firstLine="708"/>
        <w:jc w:val="both"/>
        <w:rPr>
          <w:rFonts w:ascii="Times New Roman" w:eastAsia="Times New Roman" w:hAnsi="Times New Roman"/>
          <w:iCs/>
          <w:sz w:val="24"/>
          <w:szCs w:val="24"/>
          <w:lang w:eastAsia="ru-RU"/>
        </w:rPr>
      </w:pPr>
      <w:r w:rsidRPr="006336CB">
        <w:rPr>
          <w:rFonts w:ascii="Times New Roman" w:eastAsia="MS Mincho" w:hAnsi="Times New Roman"/>
          <w:sz w:val="24"/>
          <w:szCs w:val="24"/>
        </w:rPr>
        <w:t>4.</w:t>
      </w:r>
      <w:r>
        <w:rPr>
          <w:rFonts w:ascii="Times New Roman" w:eastAsia="MS Mincho" w:hAnsi="Times New Roman"/>
          <w:sz w:val="24"/>
          <w:szCs w:val="24"/>
        </w:rPr>
        <w:t>7</w:t>
      </w:r>
      <w:r w:rsidRPr="006336CB">
        <w:rPr>
          <w:rFonts w:ascii="Times New Roman" w:eastAsia="MS Mincho" w:hAnsi="Times New Roman"/>
          <w:sz w:val="24"/>
          <w:szCs w:val="24"/>
        </w:rPr>
        <w:t>. В случае задержки выплаты заработной</w:t>
      </w:r>
      <w:r w:rsidRPr="006336CB">
        <w:rPr>
          <w:rFonts w:ascii="Times New Roman" w:eastAsia="Times New Roman" w:hAnsi="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336CB">
        <w:rPr>
          <w:rFonts w:ascii="Times New Roman" w:eastAsia="Times New Roman" w:hAnsi="Times New Roman"/>
          <w:iCs/>
          <w:sz w:val="24"/>
          <w:szCs w:val="24"/>
          <w:lang w:eastAsia="ru-RU"/>
        </w:rPr>
        <w:t>.</w:t>
      </w:r>
    </w:p>
    <w:p w:rsidR="00B17EBB" w:rsidRPr="006336CB" w:rsidRDefault="00B17EBB" w:rsidP="00B17EBB">
      <w:pPr>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4.8</w:t>
      </w:r>
      <w:r w:rsidRPr="006336CB">
        <w:rPr>
          <w:rFonts w:ascii="Times New Roman" w:eastAsia="Times New Roman" w:hAnsi="Times New Roman"/>
          <w:sz w:val="24"/>
          <w:szCs w:val="24"/>
          <w:lang w:eastAsia="ru-RU"/>
        </w:rPr>
        <w:t>.</w:t>
      </w:r>
      <w:r w:rsidRPr="006336CB">
        <w:rPr>
          <w:rFonts w:ascii="Times New Roman" w:eastAsia="Times New Roman" w:hAnsi="Times New Roman" w:cs="Arial"/>
          <w:sz w:val="24"/>
          <w:szCs w:val="24"/>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17EBB" w:rsidRPr="006336CB" w:rsidRDefault="00B17EBB" w:rsidP="00B17EBB">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cs="Arial"/>
          <w:sz w:val="24"/>
          <w:szCs w:val="24"/>
          <w:lang w:eastAsia="ru-RU"/>
        </w:rPr>
        <w:t>4.9</w:t>
      </w:r>
      <w:r w:rsidRPr="006336CB">
        <w:rPr>
          <w:rFonts w:ascii="Times New Roman" w:eastAsia="Times New Roman" w:hAnsi="Times New Roman" w:cs="Arial"/>
          <w:sz w:val="24"/>
          <w:szCs w:val="24"/>
          <w:lang w:eastAsia="ru-RU"/>
        </w:rPr>
        <w:t>. При нарушении</w:t>
      </w:r>
      <w:r w:rsidRPr="006336CB">
        <w:rPr>
          <w:rFonts w:ascii="Times New Roman" w:eastAsia="MS Mincho" w:hAnsi="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336CB">
        <w:rPr>
          <w:rFonts w:ascii="Times New Roman" w:eastAsia="Times New Roman" w:hAnsi="Times New Roman"/>
          <w:sz w:val="24"/>
          <w:szCs w:val="24"/>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6336CB">
        <w:rPr>
          <w:rFonts w:ascii="Times New Roman" w:eastAsia="Times New Roman" w:hAnsi="Times New Roman"/>
          <w:i/>
          <w:sz w:val="24"/>
          <w:szCs w:val="24"/>
          <w:lang w:eastAsia="ru-RU"/>
        </w:rPr>
        <w:t>.</w:t>
      </w:r>
    </w:p>
    <w:p w:rsidR="00B17EBB" w:rsidRPr="006336CB" w:rsidRDefault="00B17EBB" w:rsidP="00B17EBB">
      <w:pPr>
        <w:spacing w:after="0" w:line="240" w:lineRule="auto"/>
        <w:ind w:firstLine="708"/>
        <w:jc w:val="both"/>
        <w:rPr>
          <w:rFonts w:ascii="Times New Roman" w:eastAsia="MS Mincho" w:hAnsi="Times New Roman"/>
          <w:sz w:val="24"/>
          <w:szCs w:val="24"/>
        </w:rPr>
      </w:pPr>
      <w:r w:rsidRPr="006336CB">
        <w:rPr>
          <w:rFonts w:ascii="Times New Roman" w:eastAsia="MS Mincho" w:hAnsi="Times New Roman"/>
          <w:sz w:val="24"/>
          <w:szCs w:val="24"/>
        </w:rPr>
        <w:t>4.</w:t>
      </w:r>
      <w:r>
        <w:rPr>
          <w:rFonts w:ascii="Times New Roman" w:eastAsia="MS Mincho" w:hAnsi="Times New Roman"/>
          <w:sz w:val="24"/>
          <w:szCs w:val="24"/>
        </w:rPr>
        <w:t>10</w:t>
      </w:r>
      <w:r w:rsidRPr="006336CB">
        <w:rPr>
          <w:rFonts w:ascii="Times New Roman" w:eastAsia="MS Mincho" w:hAnsi="Times New Roman"/>
          <w:sz w:val="24"/>
          <w:szCs w:val="24"/>
        </w:rPr>
        <w:t>. Изменение условий оплаты труда, предусмотренных трудовым договором, осуществляется при наличии следующих оснований:</w:t>
      </w:r>
    </w:p>
    <w:p w:rsidR="00B17EBB" w:rsidRPr="006336CB" w:rsidRDefault="00B17EBB" w:rsidP="00B17EBB">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6336CB">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B17EBB" w:rsidRPr="006336CB" w:rsidRDefault="00B17EBB" w:rsidP="00B17EBB">
      <w:pPr>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6336CB">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B17EBB" w:rsidRPr="00AA5BC2" w:rsidRDefault="00B17EBB" w:rsidP="00B17EBB">
      <w:pPr>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AA5BC2">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B17EBB" w:rsidRPr="006336CB" w:rsidRDefault="00B17EBB" w:rsidP="00B17EBB">
      <w:pPr>
        <w:autoSpaceDE w:val="0"/>
        <w:autoSpaceDN w:val="0"/>
        <w:adjustRightInd w:val="0"/>
        <w:spacing w:after="0" w:line="240" w:lineRule="auto"/>
        <w:jc w:val="both"/>
        <w:rPr>
          <w:rFonts w:ascii="Times New Roman" w:eastAsia="MS Mincho" w:hAnsi="Times New Roman"/>
          <w:i/>
          <w:sz w:val="24"/>
          <w:szCs w:val="24"/>
        </w:rPr>
      </w:pPr>
      <w:r>
        <w:rPr>
          <w:rFonts w:ascii="Times New Roman" w:eastAsia="MS Mincho" w:hAnsi="Times New Roman"/>
          <w:sz w:val="24"/>
          <w:szCs w:val="24"/>
        </w:rPr>
        <w:t xml:space="preserve">- </w:t>
      </w:r>
      <w:r w:rsidRPr="00AA5BC2">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AA5BC2">
        <w:rPr>
          <w:rFonts w:ascii="Times New Roman" w:eastAsia="Times New Roman" w:hAnsi="Times New Roman"/>
          <w:iCs/>
          <w:sz w:val="24"/>
          <w:szCs w:val="24"/>
        </w:rPr>
        <w:t xml:space="preserve">Министерством образования и науки Российской Федерации </w:t>
      </w:r>
      <w:r w:rsidRPr="00AA5BC2">
        <w:rPr>
          <w:rFonts w:ascii="Times New Roman" w:eastAsia="MS Mincho" w:hAnsi="Times New Roman"/>
          <w:sz w:val="24"/>
          <w:szCs w:val="24"/>
        </w:rPr>
        <w:t xml:space="preserve"> решения о выдаче диплома;</w:t>
      </w:r>
    </w:p>
    <w:p w:rsidR="00B17EBB" w:rsidRDefault="00B17EBB" w:rsidP="00B17EB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sidRPr="00053AE6">
        <w:rPr>
          <w:rFonts w:ascii="Times New Roman" w:eastAsia="Times New Roman" w:hAnsi="Times New Roman"/>
          <w:sz w:val="24"/>
          <w:szCs w:val="24"/>
          <w:lang w:eastAsia="ru-RU"/>
        </w:rPr>
        <w:t xml:space="preserve"> Работникам, награж</w:t>
      </w:r>
      <w:r>
        <w:rPr>
          <w:rFonts w:ascii="Times New Roman" w:eastAsia="Times New Roman" w:hAnsi="Times New Roman"/>
          <w:sz w:val="24"/>
          <w:szCs w:val="24"/>
          <w:lang w:eastAsia="ru-RU"/>
        </w:rPr>
        <w:t>денным</w:t>
      </w:r>
      <w:r w:rsidRPr="00053AE6">
        <w:rPr>
          <w:rFonts w:ascii="Times New Roman" w:eastAsia="Times New Roman" w:hAnsi="Times New Roman"/>
          <w:sz w:val="24"/>
          <w:szCs w:val="24"/>
          <w:lang w:eastAsia="ru-RU"/>
        </w:rPr>
        <w:t xml:space="preserve">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w:t>
      </w:r>
    </w:p>
    <w:p w:rsidR="00B17EBB" w:rsidRDefault="00B17EBB" w:rsidP="00B17EBB">
      <w:pPr>
        <w:ind w:firstLine="540"/>
        <w:jc w:val="both"/>
        <w:rPr>
          <w:rFonts w:ascii="Times New Roman" w:hAnsi="Times New Roman"/>
          <w:sz w:val="24"/>
          <w:szCs w:val="24"/>
        </w:rPr>
      </w:pPr>
      <w:r>
        <w:rPr>
          <w:rFonts w:ascii="Times New Roman" w:hAnsi="Times New Roman"/>
          <w:sz w:val="24"/>
          <w:szCs w:val="24"/>
        </w:rPr>
        <w:t>а) педагогическим работникам, имеющим почетное звание «Народный учитель РФ» - 5000 рублей;</w:t>
      </w:r>
    </w:p>
    <w:p w:rsidR="00B17EBB" w:rsidRDefault="00B17EBB" w:rsidP="00B17EBB">
      <w:pPr>
        <w:ind w:firstLine="540"/>
        <w:jc w:val="both"/>
        <w:rPr>
          <w:rFonts w:ascii="Times New Roman" w:hAnsi="Times New Roman"/>
          <w:sz w:val="24"/>
          <w:szCs w:val="24"/>
        </w:rPr>
      </w:pPr>
      <w:r>
        <w:rPr>
          <w:rFonts w:ascii="Times New Roman" w:hAnsi="Times New Roman"/>
          <w:sz w:val="24"/>
          <w:szCs w:val="24"/>
        </w:rPr>
        <w:t>б) педагогическим работникам, имеющим ученую степень доктора наук по профилю учреждения или педагогической деятельности (преподаваемых дисциплин) – 2 500 рублей;</w:t>
      </w:r>
    </w:p>
    <w:p w:rsidR="00B17EBB" w:rsidRPr="00CE0A64" w:rsidRDefault="00B17EBB" w:rsidP="00B17EBB">
      <w:pPr>
        <w:ind w:firstLine="540"/>
        <w:jc w:val="both"/>
        <w:rPr>
          <w:rFonts w:ascii="Times New Roman" w:hAnsi="Times New Roman"/>
          <w:sz w:val="24"/>
          <w:szCs w:val="24"/>
        </w:rPr>
      </w:pPr>
      <w:r>
        <w:rPr>
          <w:rFonts w:ascii="Times New Roman" w:hAnsi="Times New Roman"/>
          <w:sz w:val="24"/>
          <w:szCs w:val="24"/>
        </w:rPr>
        <w:t>в) педагогическим работникам, имеющим ученую степень кандидата наук по профилю учреждения или педагогической деятельности (преподаваемых дисциплин), почетные звания «Заслуженный учитель» и «Заслуженный преподаватель» СССР, Российской Федерации и союзных республик, входивших в состав СССР – 2000 рублей;</w:t>
      </w:r>
    </w:p>
    <w:p w:rsidR="00B17EBB" w:rsidRDefault="00B17EBB" w:rsidP="00B17EBB">
      <w:pPr>
        <w:ind w:firstLine="540"/>
        <w:jc w:val="both"/>
        <w:rPr>
          <w:rFonts w:ascii="Times New Roman" w:hAnsi="Times New Roman"/>
          <w:sz w:val="24"/>
          <w:szCs w:val="24"/>
        </w:rPr>
      </w:pPr>
      <w:r>
        <w:rPr>
          <w:rFonts w:ascii="Times New Roman" w:hAnsi="Times New Roman"/>
          <w:sz w:val="24"/>
          <w:szCs w:val="24"/>
        </w:rPr>
        <w:t>г</w:t>
      </w:r>
      <w:r w:rsidRPr="00CE0A64">
        <w:rPr>
          <w:rFonts w:ascii="Times New Roman" w:hAnsi="Times New Roman"/>
          <w:sz w:val="24"/>
          <w:szCs w:val="24"/>
        </w:rPr>
        <w:t xml:space="preserve">) педагогическим работникам, имеющим почетные звания </w:t>
      </w:r>
      <w:r>
        <w:rPr>
          <w:rFonts w:ascii="Times New Roman" w:hAnsi="Times New Roman"/>
          <w:sz w:val="24"/>
          <w:szCs w:val="24"/>
        </w:rPr>
        <w:t>«Заслуженный работник физической культуры», Заслуженный работник культуры», «</w:t>
      </w:r>
      <w:r w:rsidRPr="00CE0A64">
        <w:rPr>
          <w:rFonts w:ascii="Times New Roman" w:hAnsi="Times New Roman"/>
          <w:sz w:val="24"/>
          <w:szCs w:val="24"/>
        </w:rPr>
        <w:t>Отличник просвещения Российской Федерации</w:t>
      </w:r>
      <w:r>
        <w:rPr>
          <w:rFonts w:ascii="Times New Roman" w:hAnsi="Times New Roman"/>
          <w:sz w:val="24"/>
          <w:szCs w:val="24"/>
        </w:rPr>
        <w:t>», «</w:t>
      </w:r>
      <w:r w:rsidRPr="00CE0A64">
        <w:rPr>
          <w:rFonts w:ascii="Times New Roman" w:hAnsi="Times New Roman"/>
          <w:sz w:val="24"/>
          <w:szCs w:val="24"/>
        </w:rPr>
        <w:t>Отличник о</w:t>
      </w:r>
      <w:r>
        <w:rPr>
          <w:rFonts w:ascii="Times New Roman" w:hAnsi="Times New Roman"/>
          <w:sz w:val="24"/>
          <w:szCs w:val="24"/>
        </w:rPr>
        <w:t>бразования Российской Федерации»</w:t>
      </w:r>
      <w:r w:rsidRPr="00CE0A64">
        <w:rPr>
          <w:rFonts w:ascii="Times New Roman" w:hAnsi="Times New Roman"/>
          <w:sz w:val="24"/>
          <w:szCs w:val="24"/>
        </w:rPr>
        <w:t>,</w:t>
      </w:r>
      <w:r>
        <w:rPr>
          <w:rFonts w:ascii="Times New Roman" w:hAnsi="Times New Roman"/>
          <w:sz w:val="24"/>
          <w:szCs w:val="24"/>
        </w:rPr>
        <w:t xml:space="preserve"> «</w:t>
      </w:r>
      <w:r w:rsidRPr="00CE0A64">
        <w:rPr>
          <w:rFonts w:ascii="Times New Roman" w:hAnsi="Times New Roman"/>
          <w:sz w:val="24"/>
          <w:szCs w:val="24"/>
        </w:rPr>
        <w:t>Почетный работник общего о</w:t>
      </w:r>
      <w:r>
        <w:rPr>
          <w:rFonts w:ascii="Times New Roman" w:hAnsi="Times New Roman"/>
          <w:sz w:val="24"/>
          <w:szCs w:val="24"/>
        </w:rPr>
        <w:t>бразования Российской Федерации»</w:t>
      </w:r>
      <w:r w:rsidRPr="00CE0A64">
        <w:rPr>
          <w:rFonts w:ascii="Times New Roman" w:hAnsi="Times New Roman"/>
          <w:sz w:val="24"/>
          <w:szCs w:val="24"/>
        </w:rPr>
        <w:t xml:space="preserve"> (нагрудный знак "Почетный работник общего образования Российской Федерации"), - </w:t>
      </w:r>
      <w:r>
        <w:rPr>
          <w:rFonts w:ascii="Times New Roman" w:hAnsi="Times New Roman"/>
          <w:sz w:val="24"/>
          <w:szCs w:val="24"/>
        </w:rPr>
        <w:t>500 рублей.</w:t>
      </w:r>
      <w:r w:rsidRPr="00CE0A64">
        <w:rPr>
          <w:rFonts w:ascii="Times New Roman" w:hAnsi="Times New Roman"/>
          <w:sz w:val="24"/>
          <w:szCs w:val="24"/>
        </w:rPr>
        <w:t xml:space="preserve"> </w:t>
      </w:r>
    </w:p>
    <w:p w:rsidR="00235D13" w:rsidRDefault="00B17EBB" w:rsidP="00235D13">
      <w:pPr>
        <w:ind w:firstLine="540"/>
        <w:jc w:val="both"/>
        <w:rPr>
          <w:rFonts w:ascii="Times New Roman" w:hAnsi="Times New Roman"/>
          <w:color w:val="000000"/>
          <w:sz w:val="24"/>
          <w:szCs w:val="24"/>
        </w:rPr>
      </w:pPr>
      <w:r w:rsidRPr="00CE0A64">
        <w:rPr>
          <w:rFonts w:ascii="Times New Roman" w:hAnsi="Times New Roman"/>
          <w:color w:val="000000"/>
          <w:sz w:val="24"/>
          <w:szCs w:val="24"/>
        </w:rPr>
        <w:t>Работникам учреждения, имеющим почетное звание и ученую степень, выплаты за качество выполняемых работ производятся по каждому основанию.</w:t>
      </w:r>
    </w:p>
    <w:p w:rsidR="00B17EBB" w:rsidRPr="00235D13" w:rsidRDefault="00B17EBB" w:rsidP="00235D13">
      <w:pPr>
        <w:ind w:firstLine="540"/>
        <w:jc w:val="both"/>
        <w:rPr>
          <w:rFonts w:ascii="Times New Roman" w:hAnsi="Times New Roman"/>
          <w:color w:val="000000"/>
          <w:sz w:val="24"/>
          <w:szCs w:val="24"/>
        </w:rPr>
      </w:pPr>
      <w:r>
        <w:rPr>
          <w:rFonts w:ascii="Times New Roman" w:hAnsi="Times New Roman"/>
          <w:sz w:val="24"/>
          <w:szCs w:val="24"/>
        </w:rPr>
        <w:t>4.12.</w:t>
      </w:r>
      <w:r w:rsidRPr="00CE0A64">
        <w:rPr>
          <w:rFonts w:ascii="Times New Roman" w:hAnsi="Times New Roman"/>
          <w:sz w:val="24"/>
          <w:szCs w:val="24"/>
        </w:rPr>
        <w:t xml:space="preserve"> </w:t>
      </w:r>
      <w:r w:rsidRPr="003B62C7">
        <w:rPr>
          <w:rFonts w:ascii="Times New Roman" w:hAnsi="Times New Roman"/>
          <w:sz w:val="24"/>
          <w:szCs w:val="24"/>
        </w:rPr>
        <w:t xml:space="preserve">Стимулирующие надбавки и выплаты отдельным категориям педагогических работников устанавливаются в следующих размерах: </w:t>
      </w:r>
    </w:p>
    <w:p w:rsidR="00B17EBB" w:rsidRPr="00CE0A64" w:rsidRDefault="00B17EBB" w:rsidP="00B17EBB">
      <w:pPr>
        <w:ind w:firstLine="540"/>
        <w:jc w:val="both"/>
        <w:rPr>
          <w:rFonts w:ascii="Times New Roman" w:hAnsi="Times New Roman"/>
          <w:sz w:val="24"/>
          <w:szCs w:val="24"/>
        </w:rPr>
      </w:pPr>
      <w:r w:rsidRPr="00CE0A64">
        <w:rPr>
          <w:rFonts w:ascii="Times New Roman" w:hAnsi="Times New Roman"/>
          <w:sz w:val="24"/>
          <w:szCs w:val="24"/>
        </w:rPr>
        <w:t>- молодым специалистам, занимающим педагогические должности, окончившим средние специальные учебные заведения, со стажем работы до трех лет - в размере 1500</w:t>
      </w:r>
      <w:r w:rsidRPr="00CE0A64">
        <w:rPr>
          <w:rFonts w:ascii="Times New Roman" w:hAnsi="Times New Roman"/>
          <w:color w:val="FF0000"/>
          <w:sz w:val="24"/>
          <w:szCs w:val="24"/>
        </w:rPr>
        <w:t xml:space="preserve"> </w:t>
      </w:r>
      <w:r w:rsidRPr="00CE0A64">
        <w:rPr>
          <w:rFonts w:ascii="Times New Roman" w:hAnsi="Times New Roman"/>
          <w:sz w:val="24"/>
          <w:szCs w:val="24"/>
        </w:rPr>
        <w:t>рублей ежемесячно</w:t>
      </w:r>
      <w:r>
        <w:rPr>
          <w:rFonts w:ascii="Times New Roman" w:hAnsi="Times New Roman"/>
          <w:sz w:val="24"/>
          <w:szCs w:val="24"/>
        </w:rPr>
        <w:t xml:space="preserve"> </w:t>
      </w:r>
      <w:r w:rsidRPr="003B62C7">
        <w:rPr>
          <w:rFonts w:ascii="Times New Roman" w:hAnsi="Times New Roman"/>
          <w:iCs/>
          <w:sz w:val="24"/>
          <w:szCs w:val="24"/>
        </w:rPr>
        <w:t>в течение 3-х лет с момента поступления на работу</w:t>
      </w:r>
      <w:r w:rsidRPr="00CE0A64">
        <w:rPr>
          <w:rFonts w:ascii="Times New Roman" w:hAnsi="Times New Roman"/>
          <w:sz w:val="24"/>
          <w:szCs w:val="24"/>
        </w:rPr>
        <w:t>;</w:t>
      </w:r>
    </w:p>
    <w:p w:rsidR="00235D13" w:rsidRDefault="00B17EBB" w:rsidP="00235D13">
      <w:pPr>
        <w:ind w:firstLine="540"/>
        <w:jc w:val="both"/>
        <w:rPr>
          <w:rFonts w:ascii="Times New Roman" w:hAnsi="Times New Roman"/>
          <w:sz w:val="24"/>
          <w:szCs w:val="24"/>
        </w:rPr>
      </w:pPr>
      <w:r w:rsidRPr="00CE0A64">
        <w:rPr>
          <w:rFonts w:ascii="Times New Roman" w:hAnsi="Times New Roman"/>
          <w:sz w:val="24"/>
          <w:szCs w:val="24"/>
        </w:rPr>
        <w:t>- молодым специалистам, занимающим педагогические должности, окончившим высшие учебные заведения, со стаже</w:t>
      </w:r>
      <w:r>
        <w:rPr>
          <w:rFonts w:ascii="Times New Roman" w:hAnsi="Times New Roman"/>
          <w:sz w:val="24"/>
          <w:szCs w:val="24"/>
        </w:rPr>
        <w:t>м работы до трех лет - в размер</w:t>
      </w:r>
      <w:r w:rsidRPr="00CE0A64">
        <w:rPr>
          <w:rFonts w:ascii="Times New Roman" w:hAnsi="Times New Roman"/>
          <w:sz w:val="24"/>
          <w:szCs w:val="24"/>
        </w:rPr>
        <w:t>е 2000 р</w:t>
      </w:r>
      <w:r>
        <w:rPr>
          <w:rFonts w:ascii="Times New Roman" w:hAnsi="Times New Roman"/>
          <w:sz w:val="24"/>
          <w:szCs w:val="24"/>
        </w:rPr>
        <w:t>ублей ежемесячно</w:t>
      </w:r>
      <w:r w:rsidRPr="003B62C7">
        <w:rPr>
          <w:rFonts w:ascii="Times New Roman" w:hAnsi="Times New Roman"/>
          <w:iCs/>
          <w:sz w:val="24"/>
          <w:szCs w:val="24"/>
        </w:rPr>
        <w:t xml:space="preserve"> в течение 3-х лет с момента поступления на работу</w:t>
      </w:r>
      <w:r>
        <w:rPr>
          <w:rFonts w:ascii="Times New Roman" w:hAnsi="Times New Roman"/>
          <w:sz w:val="24"/>
          <w:szCs w:val="24"/>
        </w:rPr>
        <w:t>.</w:t>
      </w:r>
    </w:p>
    <w:p w:rsidR="00B17EBB" w:rsidRPr="00235D13" w:rsidRDefault="00B17EBB" w:rsidP="00235D13">
      <w:pPr>
        <w:ind w:firstLine="540"/>
        <w:jc w:val="both"/>
        <w:rPr>
          <w:rFonts w:ascii="Times New Roman" w:hAnsi="Times New Roman"/>
          <w:sz w:val="24"/>
          <w:szCs w:val="24"/>
        </w:rPr>
      </w:pPr>
      <w:r>
        <w:rPr>
          <w:rFonts w:ascii="Times New Roman" w:eastAsia="Times New Roman" w:hAnsi="Times New Roman"/>
          <w:bCs/>
          <w:sz w:val="24"/>
          <w:szCs w:val="24"/>
          <w:lang w:eastAsia="ru-RU"/>
        </w:rPr>
        <w:t>4.13.</w:t>
      </w:r>
      <w:r w:rsidRPr="006336CB">
        <w:rPr>
          <w:rFonts w:ascii="Times New Roman" w:eastAsia="Times New Roman" w:hAnsi="Times New Roman"/>
          <w:bCs/>
          <w:sz w:val="24"/>
          <w:szCs w:val="24"/>
          <w:lang w:eastAsia="ru-RU"/>
        </w:rPr>
        <w:t xml:space="preserve"> </w:t>
      </w:r>
      <w:r w:rsidRPr="006336CB">
        <w:rPr>
          <w:rFonts w:ascii="Times New Roman" w:eastAsia="Times New Roman" w:hAnsi="Times New Roman"/>
          <w:sz w:val="24"/>
          <w:szCs w:val="24"/>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336CB">
        <w:rPr>
          <w:rFonts w:ascii="Times New Roman" w:eastAsia="Times New Roman" w:hAnsi="Times New Roman"/>
          <w:i/>
          <w:sz w:val="24"/>
          <w:szCs w:val="24"/>
          <w:lang w:eastAsia="ru-RU"/>
        </w:rPr>
        <w:t>(</w:t>
      </w:r>
      <w:r w:rsidRPr="00CA4F19">
        <w:rPr>
          <w:rFonts w:ascii="Times New Roman" w:eastAsia="Times New Roman" w:hAnsi="Times New Roman"/>
          <w:sz w:val="24"/>
          <w:szCs w:val="24"/>
          <w:lang w:eastAsia="ru-RU"/>
        </w:rPr>
        <w:t>аттестации рабочих мест</w:t>
      </w:r>
      <w:r w:rsidRPr="006336CB">
        <w:rPr>
          <w:rFonts w:ascii="Times New Roman" w:eastAsia="Times New Roman" w:hAnsi="Times New Roman"/>
          <w:i/>
          <w:sz w:val="24"/>
          <w:szCs w:val="24"/>
          <w:lang w:eastAsia="ru-RU"/>
        </w:rPr>
        <w:t xml:space="preserve">) </w:t>
      </w:r>
      <w:r w:rsidRPr="006336CB">
        <w:rPr>
          <w:rFonts w:ascii="Times New Roman" w:eastAsia="Times New Roman" w:hAnsi="Times New Roman"/>
          <w:sz w:val="24"/>
          <w:szCs w:val="24"/>
          <w:lang w:eastAsia="ru-RU"/>
        </w:rPr>
        <w:t>в повышенном размере по сравнению с тарифными ставками (окладами), установленными для различных видов работ с нормальными усло</w:t>
      </w:r>
      <w:r>
        <w:rPr>
          <w:rFonts w:ascii="Times New Roman" w:eastAsia="Times New Roman" w:hAnsi="Times New Roman"/>
          <w:sz w:val="24"/>
          <w:szCs w:val="24"/>
          <w:lang w:eastAsia="ru-RU"/>
        </w:rPr>
        <w:t>виями труда</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6336CB">
        <w:rPr>
          <w:rFonts w:ascii="Times New Roman" w:eastAsia="Times New Roman" w:hAnsi="Times New Roman"/>
          <w:bCs/>
          <w:sz w:val="24"/>
          <w:szCs w:val="24"/>
          <w:lang w:eastAsia="ru-RU"/>
        </w:rPr>
        <w:t xml:space="preserve"> на которых устанавливается доплата </w:t>
      </w:r>
      <w:r w:rsidRPr="006336CB">
        <w:rPr>
          <w:rFonts w:ascii="Times New Roman" w:eastAsia="Times New Roman" w:hAnsi="Times New Roman"/>
          <w:sz w:val="24"/>
          <w:szCs w:val="24"/>
          <w:lang w:eastAsia="ru-RU"/>
        </w:rPr>
        <w:t>до 12% к ставкам заработной платы, работодатель осуществляет оплату труда в повышенном размере.</w:t>
      </w:r>
    </w:p>
    <w:p w:rsidR="00B17EBB" w:rsidRPr="006336CB" w:rsidRDefault="00B17EBB" w:rsidP="00B17EBB">
      <w:pPr>
        <w:widowControl w:val="0"/>
        <w:shd w:val="clear" w:color="auto" w:fill="FFFFFF"/>
        <w:spacing w:after="0" w:line="240" w:lineRule="auto"/>
        <w:ind w:right="-5" w:firstLine="708"/>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4.14</w:t>
      </w:r>
      <w:r w:rsidRPr="006336CB">
        <w:rPr>
          <w:rFonts w:ascii="Times New Roman" w:eastAsia="Times New Roman" w:hAnsi="Times New Roman"/>
          <w:sz w:val="24"/>
          <w:szCs w:val="24"/>
          <w:lang w:eastAsia="ru-RU"/>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B17EBB" w:rsidRPr="00436E72" w:rsidRDefault="00B17EBB" w:rsidP="00B17EB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4.14.1</w:t>
      </w:r>
      <w:r w:rsidRPr="006336CB">
        <w:rPr>
          <w:rFonts w:ascii="Times New Roman" w:eastAsia="Times New Roman" w:hAnsi="Times New Roman"/>
          <w:sz w:val="24"/>
          <w:szCs w:val="24"/>
          <w:lang w:eastAsia="ru-RU"/>
        </w:rPr>
        <w:t>.</w:t>
      </w:r>
      <w:r w:rsidRPr="006336CB">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В соответствии с Положением об оплате труда до 30% фонда отчисляются на стимулирующие и премиальные выплаты.</w:t>
      </w:r>
    </w:p>
    <w:p w:rsidR="00B17EBB" w:rsidRDefault="00B17EBB" w:rsidP="00B17EB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r w:rsidRPr="006336CB">
        <w:rPr>
          <w:rFonts w:ascii="Times New Roman" w:eastAsia="Times New Roman" w:hAnsi="Times New Roman"/>
          <w:sz w:val="24"/>
          <w:szCs w:val="24"/>
          <w:lang w:eastAsia="ru-RU"/>
        </w:rPr>
        <w:t xml:space="preserve">. Экономия средств фонда оплаты труда направляется на </w:t>
      </w:r>
      <w:r w:rsidRPr="00436E72">
        <w:rPr>
          <w:rFonts w:ascii="Times New Roman" w:eastAsia="Times New Roman" w:hAnsi="Times New Roman"/>
          <w:sz w:val="24"/>
          <w:szCs w:val="24"/>
          <w:lang w:eastAsia="ru-RU"/>
        </w:rPr>
        <w:t>премирование</w:t>
      </w:r>
      <w:r>
        <w:rPr>
          <w:rFonts w:ascii="Times New Roman" w:eastAsia="Times New Roman" w:hAnsi="Times New Roman"/>
          <w:sz w:val="24"/>
          <w:szCs w:val="24"/>
          <w:lang w:eastAsia="ru-RU"/>
        </w:rPr>
        <w:t xml:space="preserve"> работников учреждения.</w:t>
      </w:r>
    </w:p>
    <w:p w:rsidR="00B17EBB" w:rsidRPr="00235D13" w:rsidRDefault="00B17EBB" w:rsidP="00235D1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Pr="006336CB">
        <w:rPr>
          <w:rFonts w:ascii="Times New Roman" w:eastAsia="Times New Roman" w:hAnsi="Times New Roman"/>
          <w:sz w:val="24"/>
          <w:szCs w:val="24"/>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17EBB" w:rsidRDefault="00B17EBB" w:rsidP="00B17EBB">
      <w:pPr>
        <w:spacing w:after="0" w:line="240" w:lineRule="auto"/>
        <w:jc w:val="center"/>
        <w:outlineLvl w:val="0"/>
        <w:rPr>
          <w:rFonts w:ascii="Times New Roman" w:eastAsia="Times New Roman" w:hAnsi="Times New Roman"/>
          <w:b/>
          <w:bCs/>
          <w:caps/>
          <w:sz w:val="24"/>
          <w:szCs w:val="24"/>
          <w:lang w:eastAsia="ru-RU"/>
        </w:rPr>
      </w:pP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V</w:t>
      </w:r>
      <w:r w:rsidRPr="006336CB">
        <w:rPr>
          <w:rFonts w:ascii="Times New Roman" w:eastAsia="Times New Roman" w:hAnsi="Times New Roman"/>
          <w:b/>
          <w:bCs/>
          <w:caps/>
          <w:sz w:val="24"/>
          <w:szCs w:val="24"/>
          <w:lang w:eastAsia="ru-RU"/>
        </w:rPr>
        <w:t>. Социальные гарантии и льготы</w:t>
      </w:r>
    </w:p>
    <w:p w:rsidR="00B17EBB" w:rsidRPr="006336CB" w:rsidRDefault="00B17EBB" w:rsidP="00B17EBB">
      <w:pPr>
        <w:spacing w:after="0" w:line="240" w:lineRule="auto"/>
        <w:ind w:left="705"/>
        <w:jc w:val="both"/>
        <w:rPr>
          <w:rFonts w:ascii="Times New Roman" w:eastAsia="Times New Roman" w:hAnsi="Times New Roman"/>
          <w:b/>
          <w:bCs/>
          <w:sz w:val="24"/>
          <w:szCs w:val="24"/>
          <w:lang w:eastAsia="ru-RU"/>
        </w:rPr>
      </w:pPr>
    </w:p>
    <w:p w:rsidR="00B17EBB" w:rsidRPr="006336CB" w:rsidRDefault="00B17EBB" w:rsidP="00B17EBB">
      <w:pPr>
        <w:spacing w:after="0" w:line="240" w:lineRule="auto"/>
        <w:ind w:firstLine="426"/>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5. Стороны пришли к соглашению о том, что:</w:t>
      </w:r>
    </w:p>
    <w:p w:rsidR="00B17EBB" w:rsidRPr="006336CB" w:rsidRDefault="00B17EBB" w:rsidP="00B17EBB">
      <w:pPr>
        <w:spacing w:after="0" w:line="240" w:lineRule="auto"/>
        <w:ind w:firstLine="720"/>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5.1. Гарантии и компенсации работникам предоставляются в следующих случаях:</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заключении трудового договора (гл. 10, 11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переводе на другую работу (гл. 12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расторжении трудового договора (гл. 13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по вопросам оплаты труда (гл. 20-22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направлении в служебные командировки (гл. 24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совмещении работы с обучением (гл. 26 ТК РФ);</w:t>
      </w:r>
    </w:p>
    <w:p w:rsidR="00B17EBB" w:rsidRPr="006336CB" w:rsidRDefault="00B17EBB" w:rsidP="00B17EBB">
      <w:pPr>
        <w:spacing w:after="0" w:line="240" w:lineRule="auto"/>
        <w:ind w:firstLine="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при предоставлении ежегодного оплачиваемого отпуска (гл. 19 ТК РФ);</w:t>
      </w:r>
    </w:p>
    <w:p w:rsidR="00B17EBB" w:rsidRPr="006336CB" w:rsidRDefault="00B17EBB" w:rsidP="00B17EBB">
      <w:pPr>
        <w:spacing w:after="0" w:line="240" w:lineRule="auto"/>
        <w:ind w:left="705"/>
        <w:jc w:val="both"/>
        <w:rPr>
          <w:rFonts w:ascii="Times New Roman" w:eastAsia="Times New Roman" w:hAnsi="Times New Roman"/>
          <w:bCs/>
          <w:sz w:val="24"/>
          <w:szCs w:val="24"/>
          <w:lang w:eastAsia="ru-RU"/>
        </w:rPr>
      </w:pPr>
      <w:r w:rsidRPr="006336CB">
        <w:rPr>
          <w:rFonts w:ascii="Times New Roman" w:eastAsia="Times New Roman" w:hAnsi="Times New Roman"/>
          <w:bCs/>
          <w:sz w:val="24"/>
          <w:szCs w:val="24"/>
          <w:lang w:eastAsia="ru-RU"/>
        </w:rPr>
        <w:t>- в других случаях, предусмотренных трудовым законодательством.</w:t>
      </w:r>
    </w:p>
    <w:p w:rsidR="00B17EBB" w:rsidRPr="006336CB" w:rsidRDefault="00B17EBB" w:rsidP="00B17EBB">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6336CB">
        <w:rPr>
          <w:rFonts w:ascii="Times New Roman" w:eastAsia="Times New Roman" w:hAnsi="Times New Roman"/>
          <w:bCs/>
          <w:sz w:val="24"/>
          <w:szCs w:val="24"/>
          <w:lang w:eastAsia="ru-RU"/>
        </w:rPr>
        <w:t xml:space="preserve">5.2. </w:t>
      </w:r>
      <w:r w:rsidRPr="006336CB">
        <w:rPr>
          <w:rFonts w:ascii="Times New Roman" w:eastAsia="Times New Roman" w:hAnsi="Times New Roman"/>
          <w:sz w:val="24"/>
          <w:szCs w:val="24"/>
          <w:lang w:eastAsia="ru-RU"/>
        </w:rPr>
        <w:t>Работодатель обязуется:</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17EBB" w:rsidRPr="003418C7" w:rsidRDefault="00B17EBB" w:rsidP="00B17EBB">
      <w:pPr>
        <w:tabs>
          <w:tab w:val="left" w:pos="1620"/>
        </w:tabs>
        <w:spacing w:after="0" w:line="240" w:lineRule="auto"/>
        <w:ind w:firstLine="705"/>
        <w:jc w:val="both"/>
        <w:rPr>
          <w:rFonts w:ascii="Times New Roman" w:eastAsia="Times New Roman" w:hAnsi="Times New Roman"/>
          <w:i/>
          <w:sz w:val="24"/>
          <w:szCs w:val="24"/>
          <w:lang w:eastAsia="ru-RU"/>
        </w:rPr>
      </w:pPr>
      <w:r w:rsidRPr="006336CB">
        <w:rPr>
          <w:rFonts w:ascii="Times New Roman" w:eastAsia="Times New Roman" w:hAnsi="Times New Roman"/>
          <w:sz w:val="24"/>
          <w:szCs w:val="24"/>
          <w:lang w:eastAsia="ru-RU"/>
        </w:rPr>
        <w:t>5.2.3.</w:t>
      </w:r>
      <w:r>
        <w:rPr>
          <w:rFonts w:ascii="Times New Roman" w:eastAsia="Times New Roman" w:hAnsi="Times New Roman"/>
          <w:sz w:val="24"/>
          <w:szCs w:val="24"/>
          <w:lang w:eastAsia="ru-RU"/>
        </w:rPr>
        <w:t xml:space="preserve"> </w:t>
      </w:r>
      <w:r w:rsidRPr="006336CB">
        <w:rPr>
          <w:rFonts w:ascii="Times New Roman" w:eastAsia="Times New Roman" w:hAnsi="Times New Roman"/>
          <w:sz w:val="24"/>
          <w:szCs w:val="24"/>
          <w:lang w:eastAsia="ru-RU"/>
        </w:rPr>
        <w:t>Обеспечивать работникам бесплатное пользование библиотечным фондом учреждения в образовательных целях.</w:t>
      </w:r>
    </w:p>
    <w:p w:rsidR="00B17EBB" w:rsidRPr="006336CB" w:rsidRDefault="00B17EBB" w:rsidP="00B17EBB">
      <w:pPr>
        <w:spacing w:after="0" w:line="240" w:lineRule="auto"/>
        <w:jc w:val="center"/>
        <w:outlineLvl w:val="0"/>
        <w:rPr>
          <w:rFonts w:ascii="Times New Roman" w:eastAsia="Times New Roman" w:hAnsi="Times New Roman"/>
          <w:sz w:val="24"/>
          <w:szCs w:val="24"/>
          <w:lang w:eastAsia="ru-RU"/>
        </w:rPr>
      </w:pP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VI</w:t>
      </w:r>
      <w:r w:rsidRPr="006336CB">
        <w:rPr>
          <w:rFonts w:ascii="Times New Roman" w:eastAsia="Times New Roman" w:hAnsi="Times New Roman"/>
          <w:b/>
          <w:bCs/>
          <w:caps/>
          <w:sz w:val="24"/>
          <w:szCs w:val="24"/>
          <w:lang w:eastAsia="ru-RU"/>
        </w:rPr>
        <w:t>. Охрана труда и здоровья</w:t>
      </w:r>
    </w:p>
    <w:p w:rsidR="00B17EBB" w:rsidRPr="006336CB" w:rsidRDefault="00B17EBB" w:rsidP="00B17EBB">
      <w:pPr>
        <w:spacing w:after="0" w:line="240" w:lineRule="auto"/>
        <w:ind w:left="720" w:right="-7"/>
        <w:jc w:val="center"/>
        <w:rPr>
          <w:rFonts w:ascii="Times New Roman" w:eastAsia="Times New Roman" w:hAnsi="Times New Roman"/>
          <w:b/>
          <w:sz w:val="24"/>
          <w:szCs w:val="24"/>
          <w:lang w:eastAsia="ru-RU"/>
        </w:rPr>
      </w:pP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6336CB">
        <w:rPr>
          <w:rFonts w:ascii="Times New Roman" w:eastAsia="Times New Roman" w:hAnsi="Times New Roman"/>
          <w:i/>
          <w:iCs/>
          <w:sz w:val="24"/>
          <w:szCs w:val="24"/>
          <w:lang w:eastAsia="ru-RU"/>
        </w:rPr>
        <w:t>.</w:t>
      </w:r>
    </w:p>
    <w:p w:rsidR="00B17EBB" w:rsidRPr="006336CB" w:rsidRDefault="00B17EBB" w:rsidP="00B17EBB">
      <w:pPr>
        <w:spacing w:after="0" w:line="240" w:lineRule="auto"/>
        <w:ind w:firstLine="709"/>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 Работодатель обязуется: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6.1.1. Обеспечивать право работников учреждения на безопасные и здоровые условия труда при проведении образовательного процесса, внедрение современных средств безопасности труда, предупреждающих производственный тр</w:t>
      </w:r>
      <w:r>
        <w:rPr>
          <w:rFonts w:ascii="Times New Roman" w:eastAsia="Times New Roman" w:hAnsi="Times New Roman"/>
          <w:sz w:val="24"/>
          <w:szCs w:val="24"/>
          <w:lang w:eastAsia="ru-RU"/>
        </w:rPr>
        <w:t>авматизм и возникновение проф. з</w:t>
      </w:r>
      <w:r w:rsidRPr="006336CB">
        <w:rPr>
          <w:rFonts w:ascii="Times New Roman" w:eastAsia="Times New Roman" w:hAnsi="Times New Roman"/>
          <w:sz w:val="24"/>
          <w:szCs w:val="24"/>
          <w:lang w:eastAsia="ru-RU"/>
        </w:rPr>
        <w:t>аболеваний работников.</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17EBB" w:rsidRPr="006336CB" w:rsidRDefault="00B17EBB" w:rsidP="00B17EBB">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17EBB" w:rsidRPr="006336CB" w:rsidRDefault="00B17EBB" w:rsidP="00B17EBB">
      <w:pPr>
        <w:spacing w:after="0" w:line="240" w:lineRule="auto"/>
        <w:ind w:firstLine="709"/>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6.1.4. Проводить со всеми поступающими на работу, а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оказания первой медицинской помощи пострадавшим.</w:t>
      </w:r>
    </w:p>
    <w:p w:rsidR="00B17EB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6.1.5. Обеспечивать проверку знаний работников образовательной организации по охране труда к началу каждого учебного года.</w:t>
      </w:r>
    </w:p>
    <w:p w:rsidR="00B17EBB" w:rsidRPr="006336CB" w:rsidRDefault="008F5ED2" w:rsidP="008F5E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B17EBB" w:rsidRPr="006336CB">
        <w:rPr>
          <w:rFonts w:ascii="Times New Roman" w:eastAsia="Times New Roman" w:hAnsi="Times New Roman"/>
          <w:sz w:val="24"/>
          <w:szCs w:val="24"/>
        </w:rPr>
        <w:t>6.1.6. Обеспечить наличие правил, инструкций, журналов инструктажа и других обязательных материалов на рабочих местах.</w:t>
      </w:r>
    </w:p>
    <w:p w:rsidR="00B17EBB" w:rsidRPr="006336CB" w:rsidRDefault="00B17EBB" w:rsidP="00B17EBB">
      <w:pPr>
        <w:spacing w:after="0" w:line="240" w:lineRule="auto"/>
        <w:ind w:firstLine="709"/>
        <w:jc w:val="both"/>
        <w:rPr>
          <w:rFonts w:ascii="Times New Roman" w:eastAsia="Times New Roman" w:hAnsi="Times New Roman"/>
          <w:sz w:val="24"/>
          <w:szCs w:val="24"/>
        </w:rPr>
      </w:pPr>
      <w:r w:rsidRPr="006336CB">
        <w:rPr>
          <w:rFonts w:ascii="Times New Roman" w:eastAsia="Times New Roman" w:hAnsi="Times New Roman"/>
          <w:sz w:val="24"/>
          <w:szCs w:val="24"/>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(статья 212 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6.1.8. Осуществлять совместно с профкомом контроль за состоянием условий и охраны труда, выполнением соглашения по охране труда.</w:t>
      </w:r>
    </w:p>
    <w:p w:rsidR="00B17EB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rFonts w:ascii="Times New Roman" w:eastAsia="Times New Roman" w:hAnsi="Times New Roman"/>
          <w:sz w:val="24"/>
          <w:szCs w:val="24"/>
          <w:lang w:eastAsia="ru-RU"/>
        </w:rPr>
        <w:t>.</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6.1.10. Обеспечивать работников сертифицированной спецодеждой, а также моющими и обезвреживающими средствами в соответствии с установленными отраслевыми нормами и утверждёнными перечнями профессий и должностей.</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17EBB" w:rsidRPr="006336CB" w:rsidRDefault="00B17EBB" w:rsidP="00B17EBB">
      <w:pPr>
        <w:tabs>
          <w:tab w:val="left" w:pos="156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B17EBB" w:rsidRPr="006336CB" w:rsidRDefault="00B17EBB" w:rsidP="00B17EBB">
      <w:pPr>
        <w:tabs>
          <w:tab w:val="left" w:pos="1620"/>
        </w:tabs>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          6.1.13.Обеспечивать соблюдение работниками требований, правил и инструкций по охране труда.</w:t>
      </w:r>
    </w:p>
    <w:p w:rsidR="00B17EBB" w:rsidRPr="006336CB" w:rsidRDefault="00B17EBB" w:rsidP="00B17EBB">
      <w:pPr>
        <w:tabs>
          <w:tab w:val="left" w:pos="162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17EBB" w:rsidRPr="006336CB" w:rsidRDefault="00B17EBB" w:rsidP="00B17EBB">
      <w:pPr>
        <w:tabs>
          <w:tab w:val="left" w:pos="1620"/>
        </w:tabs>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           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 Работники обязуются: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6.3.4. Правильно применять средства индивидуальной и коллективной защиты.</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17EBB" w:rsidRPr="00B17EBB" w:rsidRDefault="00B17EBB" w:rsidP="00B17EBB">
      <w:pPr>
        <w:spacing w:after="0" w:line="240" w:lineRule="auto"/>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ab/>
      </w: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VII</w:t>
      </w:r>
      <w:r w:rsidRPr="006336CB">
        <w:rPr>
          <w:rFonts w:ascii="Times New Roman" w:eastAsia="Times New Roman" w:hAnsi="Times New Roman"/>
          <w:b/>
          <w:bCs/>
          <w:caps/>
          <w:sz w:val="24"/>
          <w:szCs w:val="24"/>
          <w:lang w:eastAsia="ru-RU"/>
        </w:rPr>
        <w:t>. Гарантии профсоюзной деятельности</w:t>
      </w:r>
    </w:p>
    <w:p w:rsidR="00B17EBB" w:rsidRPr="006336CB" w:rsidRDefault="00B17EBB" w:rsidP="00B17EBB">
      <w:pPr>
        <w:spacing w:after="0" w:line="240" w:lineRule="auto"/>
        <w:jc w:val="center"/>
        <w:rPr>
          <w:rFonts w:ascii="Times New Roman" w:eastAsia="Times New Roman" w:hAnsi="Times New Roman"/>
          <w:b/>
          <w:bCs/>
          <w:sz w:val="24"/>
          <w:szCs w:val="24"/>
          <w:lang w:eastAsia="ru-RU"/>
        </w:rPr>
      </w:pP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17EBB" w:rsidRPr="006336CB" w:rsidRDefault="00B17EBB" w:rsidP="00B17EBB">
      <w:pPr>
        <w:spacing w:after="0" w:line="240" w:lineRule="auto"/>
        <w:ind w:firstLine="709"/>
        <w:jc w:val="both"/>
        <w:rPr>
          <w:rFonts w:ascii="Times New Roman" w:eastAsia="Times New Roman" w:hAnsi="Times New Roman"/>
          <w:spacing w:val="-6"/>
          <w:sz w:val="24"/>
          <w:szCs w:val="24"/>
          <w:lang w:eastAsia="ru-RU"/>
        </w:rPr>
      </w:pPr>
      <w:r w:rsidRPr="006336CB">
        <w:rPr>
          <w:rFonts w:ascii="Times New Roman" w:eastAsia="Times New Roman" w:hAnsi="Times New Roman"/>
          <w:sz w:val="24"/>
          <w:szCs w:val="24"/>
          <w:lang w:eastAsia="ru-RU"/>
        </w:rPr>
        <w:t xml:space="preserve">7.2. В случае если работник, не состоящий в Профсоюзе, уполномочил выборный орган </w:t>
      </w:r>
      <w:r w:rsidRPr="006336CB">
        <w:rPr>
          <w:rFonts w:ascii="Times New Roman" w:eastAsia="Times New Roman" w:hAnsi="Times New Roman"/>
          <w:spacing w:val="-6"/>
          <w:sz w:val="24"/>
          <w:szCs w:val="24"/>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6336CB">
        <w:rPr>
          <w:rFonts w:ascii="Times New Roman" w:eastAsia="Times New Roman" w:hAnsi="Times New Roman"/>
          <w:i/>
          <w:spacing w:val="-6"/>
          <w:sz w:val="24"/>
          <w:szCs w:val="24"/>
          <w:lang w:eastAsia="ru-RU"/>
        </w:rPr>
        <w:t xml:space="preserve"> </w:t>
      </w:r>
      <w:r w:rsidRPr="006336CB">
        <w:rPr>
          <w:rFonts w:ascii="Times New Roman" w:eastAsia="Times New Roman" w:hAnsi="Times New Roman"/>
          <w:spacing w:val="-6"/>
          <w:sz w:val="24"/>
          <w:szCs w:val="24"/>
          <w:lang w:eastAsia="ru-RU"/>
        </w:rPr>
        <w:t>(часть 6 статьи 377 ТК РФ).</w:t>
      </w:r>
    </w:p>
    <w:p w:rsidR="00B17EBB" w:rsidRPr="006336CB" w:rsidRDefault="00B17EBB" w:rsidP="00B17EBB">
      <w:pPr>
        <w:spacing w:after="0" w:line="240" w:lineRule="auto"/>
        <w:ind w:firstLine="709"/>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B17EBB" w:rsidRPr="006336CB" w:rsidRDefault="00B17EBB" w:rsidP="00B17EBB">
      <w:pPr>
        <w:spacing w:after="0" w:line="240" w:lineRule="auto"/>
        <w:ind w:firstLine="709"/>
        <w:jc w:val="both"/>
        <w:rPr>
          <w:rFonts w:ascii="Times New Roman" w:eastAsia="Times New Roman" w:hAnsi="Times New Roman"/>
          <w:b/>
          <w:sz w:val="24"/>
          <w:szCs w:val="24"/>
          <w:lang w:eastAsia="ru-RU"/>
        </w:rPr>
      </w:pPr>
      <w:r w:rsidRPr="006336CB">
        <w:rPr>
          <w:rFonts w:ascii="Times New Roman" w:eastAsia="Times New Roman" w:hAnsi="Times New Roman"/>
          <w:sz w:val="24"/>
          <w:szCs w:val="24"/>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7.3.2. Соблюдать права Профсоюза, установленные законодательством и настоящим коллективным договором (глава 58 ТК РФ);</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(статья 377 ТК РФ); </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7.3.5. Предоставлять выборному органу первичной профсоюзной организации в бесплатное пользование необходимые для его деятельности обор</w:t>
      </w:r>
      <w:r>
        <w:rPr>
          <w:rFonts w:ascii="Times New Roman" w:eastAsia="Times New Roman" w:hAnsi="Times New Roman"/>
          <w:sz w:val="24"/>
          <w:szCs w:val="24"/>
          <w:lang w:eastAsia="ru-RU"/>
        </w:rPr>
        <w:t xml:space="preserve">удование, </w:t>
      </w:r>
      <w:r w:rsidRPr="006336CB">
        <w:rPr>
          <w:rFonts w:ascii="Times New Roman" w:eastAsia="Times New Roman" w:hAnsi="Times New Roman"/>
          <w:sz w:val="24"/>
          <w:szCs w:val="24"/>
          <w:lang w:eastAsia="ru-RU"/>
        </w:rPr>
        <w:t xml:space="preserve"> средства связи и оргтехники; </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7.3.6. Работодатель обеспечивает представление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7.3.7. Работодатель предоставляет профкому необходимую информацию по любым вопросам труда и социально-экономического развития учреждения.</w:t>
      </w:r>
    </w:p>
    <w:p w:rsidR="00B17EBB" w:rsidRPr="006336CB" w:rsidRDefault="00B17EBB" w:rsidP="00B17EBB">
      <w:pPr>
        <w:spacing w:after="0" w:line="240" w:lineRule="auto"/>
        <w:ind w:firstLine="708"/>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17EBB" w:rsidRPr="006336CB" w:rsidRDefault="00B17EBB" w:rsidP="00B17EBB">
      <w:pPr>
        <w:spacing w:after="0" w:line="240" w:lineRule="auto"/>
        <w:ind w:firstLine="708"/>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lang w:eastAsia="ru-RU"/>
        </w:rPr>
        <w:t>7.4. Взаимодействие работодателя с выборным органом первичной профсоюзной организации осуществляется посредством:</w:t>
      </w:r>
    </w:p>
    <w:p w:rsidR="00B17EBB" w:rsidRPr="006336CB" w:rsidRDefault="00B17EBB" w:rsidP="00B17EBB">
      <w:pPr>
        <w:numPr>
          <w:ilvl w:val="0"/>
          <w:numId w:val="1"/>
        </w:numPr>
        <w:tabs>
          <w:tab w:val="num" w:pos="-440"/>
        </w:tabs>
        <w:spacing w:after="0" w:line="240" w:lineRule="auto"/>
        <w:ind w:firstLine="709"/>
        <w:jc w:val="both"/>
        <w:rPr>
          <w:rFonts w:ascii="Times New Roman" w:eastAsia="Times New Roman" w:hAnsi="Times New Roman"/>
          <w:spacing w:val="-6"/>
          <w:sz w:val="24"/>
          <w:szCs w:val="24"/>
          <w:lang w:eastAsia="ru-RU"/>
        </w:rPr>
      </w:pPr>
      <w:r w:rsidRPr="006336CB">
        <w:rPr>
          <w:rFonts w:ascii="Times New Roman" w:eastAsia="Times New Roman" w:hAnsi="Times New Roman"/>
          <w:spacing w:val="-6"/>
          <w:sz w:val="24"/>
          <w:szCs w:val="24"/>
          <w:u w:val="single"/>
          <w:lang w:eastAsia="ru-RU"/>
        </w:rPr>
        <w:t>учета мотивированного мнения</w:t>
      </w:r>
      <w:r w:rsidRPr="006336CB">
        <w:rPr>
          <w:rFonts w:ascii="Times New Roman" w:eastAsia="Times New Roman" w:hAnsi="Times New Roman"/>
          <w:spacing w:val="-6"/>
          <w:sz w:val="24"/>
          <w:szCs w:val="24"/>
          <w:lang w:eastAsia="ru-RU"/>
        </w:rPr>
        <w:t xml:space="preserve"> выборного органа первичной профсоюзной организации в порядке, установленном статьями 372 и 373 ТК РФ;</w:t>
      </w:r>
    </w:p>
    <w:p w:rsidR="00B17EBB" w:rsidRPr="006336CB" w:rsidRDefault="00B17EBB" w:rsidP="00B17EBB">
      <w:pPr>
        <w:numPr>
          <w:ilvl w:val="0"/>
          <w:numId w:val="1"/>
        </w:numPr>
        <w:tabs>
          <w:tab w:val="num" w:pos="-33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pacing w:val="-6"/>
          <w:sz w:val="24"/>
          <w:szCs w:val="24"/>
          <w:u w:val="single"/>
          <w:lang w:eastAsia="ru-RU"/>
        </w:rPr>
        <w:t>согласования (письменного)</w:t>
      </w:r>
      <w:r w:rsidRPr="006336CB">
        <w:rPr>
          <w:rFonts w:ascii="Times New Roman" w:eastAsia="Times New Roman" w:hAnsi="Times New Roman"/>
          <w:spacing w:val="-6"/>
          <w:sz w:val="24"/>
          <w:szCs w:val="24"/>
          <w:lang w:eastAsia="ru-RU"/>
        </w:rPr>
        <w:t>, при принятии решений руководителем образовательной</w:t>
      </w:r>
      <w:r w:rsidRPr="006336CB">
        <w:rPr>
          <w:rFonts w:ascii="Times New Roman" w:eastAsia="Times New Roman" w:hAnsi="Times New Roman"/>
          <w:sz w:val="24"/>
          <w:szCs w:val="24"/>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7.5. С учетом мнения выборного органа первичной профсоюзной организации производится:</w:t>
      </w:r>
    </w:p>
    <w:p w:rsidR="00B17EBB" w:rsidRPr="006336CB" w:rsidRDefault="00B17EBB" w:rsidP="00B17EBB">
      <w:pPr>
        <w:spacing w:after="0" w:line="240" w:lineRule="auto"/>
        <w:ind w:firstLine="709"/>
        <w:jc w:val="both"/>
        <w:rPr>
          <w:rFonts w:ascii="Times New Roman" w:eastAsia="Times New Roman" w:hAnsi="Times New Roman"/>
          <w:i/>
          <w:sz w:val="24"/>
          <w:szCs w:val="24"/>
          <w:lang w:eastAsia="ru-RU"/>
        </w:rPr>
      </w:pPr>
      <w:r w:rsidRPr="006336CB">
        <w:rPr>
          <w:rFonts w:ascii="Times New Roman" w:eastAsia="Times New Roman" w:hAnsi="Times New Roman"/>
          <w:i/>
          <w:sz w:val="24"/>
          <w:szCs w:val="24"/>
          <w:lang w:eastAsia="ru-RU"/>
        </w:rPr>
        <w:t>-</w:t>
      </w:r>
      <w:r w:rsidRPr="006336CB">
        <w:rPr>
          <w:rFonts w:ascii="Times New Roman" w:eastAsia="Times New Roman" w:hAnsi="Times New Roman"/>
          <w:i/>
          <w:sz w:val="24"/>
          <w:szCs w:val="24"/>
          <w:lang w:eastAsia="ru-RU"/>
        </w:rPr>
        <w:tab/>
      </w:r>
      <w:r w:rsidRPr="006336CB">
        <w:rPr>
          <w:rFonts w:ascii="Times New Roman" w:eastAsia="Times New Roman" w:hAnsi="Times New Roman"/>
          <w:sz w:val="24"/>
          <w:szCs w:val="24"/>
          <w:lang w:eastAsia="ru-RU"/>
        </w:rPr>
        <w:t>установление системы оплаты труда работников, включая порядок стимулирования труда в организации (статья 144 ТК РФ</w:t>
      </w:r>
      <w:r w:rsidRPr="006336CB">
        <w:rPr>
          <w:rFonts w:ascii="Times New Roman" w:eastAsia="Times New Roman" w:hAnsi="Times New Roman"/>
          <w:i/>
          <w:sz w:val="24"/>
          <w:szCs w:val="24"/>
          <w:lang w:eastAsia="ru-RU"/>
        </w:rPr>
        <w:t>);</w:t>
      </w:r>
    </w:p>
    <w:p w:rsidR="00B17EBB" w:rsidRPr="006336CB" w:rsidRDefault="00B17EBB" w:rsidP="00B17EBB">
      <w:pPr>
        <w:numPr>
          <w:ilvl w:val="0"/>
          <w:numId w:val="1"/>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принятие правил внутреннего трудового распорядка (статья 190 ТК РФ);</w:t>
      </w:r>
    </w:p>
    <w:p w:rsidR="00B17EBB" w:rsidRPr="006336CB" w:rsidRDefault="00B17EBB" w:rsidP="00B17EBB">
      <w:pPr>
        <w:numPr>
          <w:ilvl w:val="0"/>
          <w:numId w:val="1"/>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составление графиков сменности </w:t>
      </w:r>
      <w:r w:rsidRPr="006336CB">
        <w:rPr>
          <w:rFonts w:ascii="Times New Roman" w:eastAsia="Times New Roman" w:hAnsi="Times New Roman"/>
          <w:iCs/>
          <w:sz w:val="24"/>
          <w:szCs w:val="24"/>
          <w:lang w:eastAsia="ru-RU"/>
        </w:rPr>
        <w:t>(статья 103 ТК РФ);</w:t>
      </w:r>
    </w:p>
    <w:p w:rsidR="00B17EBB" w:rsidRPr="006336CB" w:rsidRDefault="00B17EBB" w:rsidP="00B17EBB">
      <w:pPr>
        <w:numPr>
          <w:ilvl w:val="0"/>
          <w:numId w:val="1"/>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установление сроков выплаты заработной платы работникам </w:t>
      </w:r>
      <w:r w:rsidRPr="006336CB">
        <w:rPr>
          <w:rFonts w:ascii="Times New Roman" w:eastAsia="Times New Roman" w:hAnsi="Times New Roman"/>
          <w:iCs/>
          <w:sz w:val="24"/>
          <w:szCs w:val="24"/>
          <w:lang w:eastAsia="ru-RU"/>
        </w:rPr>
        <w:t>(статья 136 ТК РФ);</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привлечение к сверхурочным работам (статья 99 ТК РФ);</w:t>
      </w:r>
    </w:p>
    <w:p w:rsidR="00B17EBB" w:rsidRPr="006336CB" w:rsidRDefault="00B17EBB" w:rsidP="00B17EBB">
      <w:pPr>
        <w:numPr>
          <w:ilvl w:val="0"/>
          <w:numId w:val="1"/>
        </w:numPr>
        <w:tabs>
          <w:tab w:val="num" w:pos="-88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привлечение к работе в выходные и нерабочие праздничные дни (статья 113 ТК РФ);</w:t>
      </w:r>
    </w:p>
    <w:p w:rsidR="00B17EBB" w:rsidRPr="006336CB" w:rsidRDefault="00B17EBB" w:rsidP="00B17EBB">
      <w:pPr>
        <w:numPr>
          <w:ilvl w:val="0"/>
          <w:numId w:val="1"/>
        </w:numPr>
        <w:tabs>
          <w:tab w:val="num" w:pos="-22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установление очередности предоставления отпусков </w:t>
      </w:r>
      <w:r w:rsidRPr="006336CB">
        <w:rPr>
          <w:rFonts w:ascii="Times New Roman" w:eastAsia="Times New Roman" w:hAnsi="Times New Roman"/>
          <w:iCs/>
          <w:sz w:val="24"/>
          <w:szCs w:val="24"/>
          <w:lang w:eastAsia="ru-RU"/>
        </w:rPr>
        <w:t>(статья 123 ТК РФ);</w:t>
      </w:r>
    </w:p>
    <w:p w:rsidR="00B17EBB" w:rsidRPr="006336CB" w:rsidRDefault="00B17EBB" w:rsidP="00B17EBB">
      <w:pPr>
        <w:numPr>
          <w:ilvl w:val="0"/>
          <w:numId w:val="1"/>
        </w:numPr>
        <w:tabs>
          <w:tab w:val="num" w:pos="-88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6336CB">
        <w:rPr>
          <w:rFonts w:ascii="Times New Roman" w:eastAsia="Times New Roman" w:hAnsi="Times New Roman"/>
          <w:iCs/>
          <w:sz w:val="24"/>
          <w:szCs w:val="24"/>
          <w:lang w:eastAsia="ru-RU"/>
        </w:rPr>
        <w:t>(статья 180 ТК РФ);</w:t>
      </w:r>
    </w:p>
    <w:p w:rsidR="00B17EBB" w:rsidRPr="006336CB" w:rsidRDefault="00B17EBB" w:rsidP="00B17EBB">
      <w:pPr>
        <w:numPr>
          <w:ilvl w:val="0"/>
          <w:numId w:val="1"/>
        </w:numPr>
        <w:tabs>
          <w:tab w:val="num" w:pos="-7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утверждение формы расчетного листка </w:t>
      </w:r>
      <w:r w:rsidRPr="006336CB">
        <w:rPr>
          <w:rFonts w:ascii="Times New Roman" w:eastAsia="Times New Roman" w:hAnsi="Times New Roman"/>
          <w:iCs/>
          <w:sz w:val="24"/>
          <w:szCs w:val="24"/>
          <w:lang w:eastAsia="ru-RU"/>
        </w:rPr>
        <w:t>(статья 136 ТК РФ);</w:t>
      </w:r>
    </w:p>
    <w:p w:rsidR="00B17EBB" w:rsidRPr="006336CB" w:rsidRDefault="00B17EBB" w:rsidP="00B17EBB">
      <w:pPr>
        <w:numPr>
          <w:ilvl w:val="0"/>
          <w:numId w:val="1"/>
        </w:numPr>
        <w:tabs>
          <w:tab w:val="num" w:pos="-33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336CB">
        <w:rPr>
          <w:rFonts w:ascii="Times New Roman" w:eastAsia="Times New Roman" w:hAnsi="Times New Roman"/>
          <w:iCs/>
          <w:sz w:val="24"/>
          <w:szCs w:val="24"/>
          <w:lang w:eastAsia="ru-RU"/>
        </w:rPr>
        <w:t>(статья 196 ТК РФ);</w:t>
      </w:r>
    </w:p>
    <w:p w:rsidR="00B17EBB" w:rsidRPr="006336CB" w:rsidRDefault="00B17EBB" w:rsidP="00B17EBB">
      <w:pPr>
        <w:numPr>
          <w:ilvl w:val="0"/>
          <w:numId w:val="1"/>
        </w:numPr>
        <w:tabs>
          <w:tab w:val="num" w:pos="-7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определение сроков проведения специальной оценки условий труда (</w:t>
      </w:r>
      <w:r w:rsidRPr="006336CB">
        <w:rPr>
          <w:rFonts w:ascii="Times New Roman" w:eastAsia="Times New Roman" w:hAnsi="Times New Roman"/>
          <w:iCs/>
          <w:sz w:val="24"/>
          <w:szCs w:val="24"/>
          <w:lang w:eastAsia="ru-RU"/>
        </w:rPr>
        <w:t>статья 22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1"/>
        </w:numPr>
        <w:tabs>
          <w:tab w:val="num" w:pos="-7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формирование аттестационной комиссии в образовательной организации (</w:t>
      </w:r>
      <w:r w:rsidRPr="006336CB">
        <w:rPr>
          <w:rFonts w:ascii="Times New Roman" w:eastAsia="Times New Roman" w:hAnsi="Times New Roman"/>
          <w:iCs/>
          <w:sz w:val="24"/>
          <w:szCs w:val="24"/>
          <w:lang w:eastAsia="ru-RU"/>
        </w:rPr>
        <w:t>статья 82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1"/>
        </w:numPr>
        <w:tabs>
          <w:tab w:val="num" w:pos="-7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формирование комиссии по урегулированию споров между участниками образовательных отношений;</w:t>
      </w:r>
    </w:p>
    <w:p w:rsidR="00B17EBB" w:rsidRPr="006336CB" w:rsidRDefault="00B17EBB" w:rsidP="00B17EBB">
      <w:pPr>
        <w:numPr>
          <w:ilvl w:val="0"/>
          <w:numId w:val="1"/>
        </w:numPr>
        <w:tabs>
          <w:tab w:val="num" w:pos="-7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B17EBB" w:rsidRPr="006336CB" w:rsidRDefault="00B17EBB" w:rsidP="00B17EBB">
      <w:pPr>
        <w:numPr>
          <w:ilvl w:val="0"/>
          <w:numId w:val="1"/>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изменение условий труда (</w:t>
      </w:r>
      <w:r w:rsidRPr="006336CB">
        <w:rPr>
          <w:rFonts w:ascii="Times New Roman" w:eastAsia="Times New Roman" w:hAnsi="Times New Roman"/>
          <w:iCs/>
          <w:sz w:val="24"/>
          <w:szCs w:val="24"/>
          <w:lang w:eastAsia="ru-RU"/>
        </w:rPr>
        <w:t>статья 74 ТК РФ)</w:t>
      </w:r>
      <w:r w:rsidRPr="006336CB">
        <w:rPr>
          <w:rFonts w:ascii="Times New Roman" w:eastAsia="Times New Roman" w:hAnsi="Times New Roman"/>
          <w:sz w:val="24"/>
          <w:szCs w:val="24"/>
          <w:lang w:eastAsia="ru-RU"/>
        </w:rPr>
        <w:t xml:space="preserve">. </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7.6.</w:t>
      </w:r>
      <w:r w:rsidRPr="006336CB">
        <w:rPr>
          <w:rFonts w:ascii="Times New Roman" w:eastAsia="Times New Roman" w:hAnsi="Times New Roman"/>
          <w:sz w:val="24"/>
          <w:szCs w:val="24"/>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17EBB" w:rsidRPr="006336CB" w:rsidRDefault="00B17EBB" w:rsidP="00B17EBB">
      <w:pPr>
        <w:numPr>
          <w:ilvl w:val="0"/>
          <w:numId w:val="2"/>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сокращение численности или штата работников организации (</w:t>
      </w:r>
      <w:r w:rsidRPr="006336CB">
        <w:rPr>
          <w:rFonts w:ascii="Times New Roman" w:eastAsia="Times New Roman" w:hAnsi="Times New Roman"/>
          <w:iCs/>
          <w:sz w:val="24"/>
          <w:szCs w:val="24"/>
          <w:lang w:eastAsia="ru-RU"/>
        </w:rPr>
        <w:t>статьи 81, 82, 373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2"/>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336CB">
        <w:rPr>
          <w:rFonts w:ascii="Times New Roman" w:eastAsia="Times New Roman" w:hAnsi="Times New Roman"/>
          <w:iCs/>
          <w:sz w:val="24"/>
          <w:szCs w:val="24"/>
          <w:lang w:eastAsia="ru-RU"/>
        </w:rPr>
        <w:t>статьи 81, 82, 373 ТК РФ)</w:t>
      </w:r>
      <w:r w:rsidRPr="006336CB">
        <w:rPr>
          <w:rFonts w:ascii="Times New Roman" w:eastAsia="Times New Roman" w:hAnsi="Times New Roman"/>
          <w:sz w:val="24"/>
          <w:szCs w:val="24"/>
          <w:lang w:eastAsia="ru-RU"/>
        </w:rPr>
        <w:t>;</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iCs/>
          <w:sz w:val="24"/>
          <w:szCs w:val="24"/>
          <w:highlight w:val="yellow"/>
          <w:lang w:eastAsia="ru-RU"/>
        </w:rPr>
      </w:pPr>
      <w:r w:rsidRPr="006336CB">
        <w:rPr>
          <w:rFonts w:ascii="Times New Roman" w:eastAsia="Times New Roman" w:hAnsi="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6336CB">
        <w:rPr>
          <w:rFonts w:ascii="Times New Roman" w:eastAsia="Times New Roman" w:hAnsi="Times New Roman"/>
          <w:iCs/>
          <w:sz w:val="24"/>
          <w:szCs w:val="24"/>
          <w:lang w:eastAsia="ru-RU"/>
        </w:rPr>
        <w:t>статьи 81, 82, 373 ТК РФ)</w:t>
      </w:r>
      <w:r w:rsidRPr="006336CB">
        <w:rPr>
          <w:rFonts w:ascii="Times New Roman" w:eastAsia="Times New Roman" w:hAnsi="Times New Roman"/>
          <w:sz w:val="24"/>
          <w:szCs w:val="24"/>
          <w:lang w:eastAsia="ru-RU"/>
        </w:rPr>
        <w:t>;</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6336CB">
        <w:rPr>
          <w:rFonts w:ascii="Times New Roman" w:eastAsia="Times New Roman" w:hAnsi="Times New Roman"/>
          <w:sz w:val="24"/>
          <w:szCs w:val="24"/>
          <w:lang w:eastAsia="ru-RU"/>
        </w:rPr>
        <w:t xml:space="preserve">- </w:t>
      </w:r>
      <w:r w:rsidRPr="006336CB">
        <w:rPr>
          <w:rFonts w:ascii="Times New Roman" w:eastAsia="Times New Roman" w:hAnsi="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6336CB">
        <w:rPr>
          <w:rFonts w:ascii="Times New Roman" w:eastAsia="Times New Roman" w:hAnsi="Times New Roman"/>
          <w:sz w:val="24"/>
          <w:szCs w:val="24"/>
          <w:lang w:eastAsia="ru-RU"/>
        </w:rPr>
        <w:t xml:space="preserve">(пункт 1 </w:t>
      </w:r>
      <w:r w:rsidRPr="006336CB">
        <w:rPr>
          <w:rFonts w:ascii="Times New Roman" w:eastAsia="Times New Roman" w:hAnsi="Times New Roman"/>
          <w:iCs/>
          <w:sz w:val="24"/>
          <w:szCs w:val="24"/>
          <w:lang w:eastAsia="ru-RU"/>
        </w:rPr>
        <w:t>статьи 336 ТК РФ</w:t>
      </w:r>
      <w:r w:rsidRPr="006336CB">
        <w:rPr>
          <w:rFonts w:ascii="Times New Roman" w:eastAsia="Times New Roman" w:hAnsi="Times New Roman"/>
          <w:sz w:val="24"/>
          <w:szCs w:val="24"/>
          <w:lang w:eastAsia="ru-RU"/>
        </w:rPr>
        <w:t>)</w:t>
      </w:r>
      <w:r w:rsidRPr="006336CB">
        <w:rPr>
          <w:rFonts w:ascii="Times New Roman" w:eastAsia="Times New Roman" w:hAnsi="Times New Roman"/>
          <w:iCs/>
          <w:sz w:val="24"/>
          <w:szCs w:val="24"/>
          <w:lang w:eastAsia="ru-RU"/>
        </w:rPr>
        <w:t>;</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iCs/>
          <w:sz w:val="24"/>
          <w:szCs w:val="24"/>
          <w:lang w:eastAsia="ru-RU"/>
        </w:rPr>
        <w:t xml:space="preserve">- </w:t>
      </w:r>
      <w:r w:rsidRPr="006336CB">
        <w:rPr>
          <w:rFonts w:ascii="Times New Roman" w:eastAsia="Times New Roman" w:hAnsi="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336CB">
        <w:rPr>
          <w:rFonts w:ascii="Times New Roman" w:eastAsia="Times New Roman" w:hAnsi="Times New Roman"/>
          <w:iCs/>
          <w:sz w:val="24"/>
          <w:szCs w:val="24"/>
          <w:lang w:eastAsia="ru-RU"/>
        </w:rPr>
        <w:t>статьи 81 ТК РФ)</w:t>
      </w:r>
      <w:r w:rsidRPr="006336CB">
        <w:rPr>
          <w:rFonts w:ascii="Times New Roman" w:eastAsia="Times New Roman" w:hAnsi="Times New Roman"/>
          <w:sz w:val="24"/>
          <w:szCs w:val="24"/>
          <w:lang w:eastAsia="ru-RU"/>
        </w:rPr>
        <w:t>;</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6336CB">
        <w:rPr>
          <w:rFonts w:ascii="Times New Roman" w:eastAsia="Times New Roman" w:hAnsi="Times New Roman"/>
          <w:iCs/>
          <w:sz w:val="24"/>
          <w:szCs w:val="24"/>
          <w:lang w:eastAsia="ru-RU"/>
        </w:rPr>
        <w:t xml:space="preserve">- </w:t>
      </w:r>
      <w:r w:rsidRPr="006336CB">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336CB">
        <w:rPr>
          <w:rFonts w:ascii="Times New Roman" w:eastAsia="Times New Roman" w:hAnsi="Times New Roman"/>
          <w:iCs/>
          <w:sz w:val="24"/>
          <w:szCs w:val="24"/>
          <w:lang w:eastAsia="ru-RU"/>
        </w:rPr>
        <w:t>статьи 336 ТК РФ</w:t>
      </w:r>
      <w:r w:rsidRPr="006336CB">
        <w:rPr>
          <w:rFonts w:ascii="Times New Roman" w:eastAsia="Times New Roman" w:hAnsi="Times New Roman"/>
          <w:sz w:val="24"/>
          <w:szCs w:val="24"/>
          <w:lang w:eastAsia="ru-RU"/>
        </w:rPr>
        <w:t>).</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7.7.</w:t>
      </w:r>
      <w:r w:rsidRPr="006336CB">
        <w:rPr>
          <w:rFonts w:ascii="Times New Roman" w:eastAsia="Times New Roman" w:hAnsi="Times New Roman"/>
          <w:sz w:val="24"/>
          <w:szCs w:val="24"/>
          <w:lang w:eastAsia="ru-RU"/>
        </w:rPr>
        <w:tab/>
        <w:t>По согласованию с выборным органом первичной профсоюзной организации производится:</w:t>
      </w:r>
    </w:p>
    <w:p w:rsidR="00B17EBB" w:rsidRPr="006336CB" w:rsidRDefault="00B17EBB" w:rsidP="00B17EBB">
      <w:pPr>
        <w:numPr>
          <w:ilvl w:val="0"/>
          <w:numId w:val="1"/>
        </w:numPr>
        <w:tabs>
          <w:tab w:val="num" w:pos="-55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расторжение трудового договора с работниками, являющимися членами профсоюза, по инициативе работодателя (статьи 82, 374 ТК РФ);</w:t>
      </w:r>
    </w:p>
    <w:p w:rsidR="00B17EBB" w:rsidRPr="006336CB" w:rsidRDefault="00B17EBB" w:rsidP="00B17EBB">
      <w:pPr>
        <w:numPr>
          <w:ilvl w:val="0"/>
          <w:numId w:val="1"/>
        </w:numPr>
        <w:tabs>
          <w:tab w:val="num" w:pos="-55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представление к присвоению почетных званий (статья 191 ТК РФ);</w:t>
      </w:r>
    </w:p>
    <w:p w:rsidR="00B17EBB" w:rsidRPr="006336CB" w:rsidRDefault="00B17EBB" w:rsidP="00B17EBB">
      <w:pPr>
        <w:numPr>
          <w:ilvl w:val="0"/>
          <w:numId w:val="1"/>
        </w:numPr>
        <w:tabs>
          <w:tab w:val="num" w:pos="-55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rsidR="00B17EBB" w:rsidRPr="006336CB" w:rsidRDefault="00B17EBB" w:rsidP="00B17EBB">
      <w:pPr>
        <w:numPr>
          <w:ilvl w:val="0"/>
          <w:numId w:val="1"/>
        </w:numPr>
        <w:tabs>
          <w:tab w:val="num" w:pos="-88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очерёдность представления отпусков (статья 123 ТК РФ)</w:t>
      </w:r>
      <w:r w:rsidRPr="006336CB">
        <w:rPr>
          <w:rFonts w:ascii="Times New Roman" w:eastAsia="Times New Roman" w:hAnsi="Times New Roman"/>
          <w:iCs/>
          <w:sz w:val="24"/>
          <w:szCs w:val="24"/>
          <w:lang w:eastAsia="ru-RU"/>
        </w:rPr>
        <w:t>;</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установление размеров повышения заработной платы в ночное время </w:t>
      </w:r>
      <w:r w:rsidRPr="006336CB">
        <w:rPr>
          <w:rFonts w:ascii="Times New Roman" w:eastAsia="Times New Roman" w:hAnsi="Times New Roman"/>
          <w:iCs/>
          <w:sz w:val="24"/>
          <w:szCs w:val="24"/>
          <w:lang w:eastAsia="ru-RU"/>
        </w:rPr>
        <w:t>(</w:t>
      </w:r>
      <w:r w:rsidRPr="006336CB">
        <w:rPr>
          <w:rFonts w:ascii="Times New Roman" w:eastAsia="Times New Roman" w:hAnsi="Times New Roman"/>
          <w:sz w:val="24"/>
          <w:szCs w:val="24"/>
          <w:lang w:eastAsia="ru-RU"/>
        </w:rPr>
        <w:t>статья</w:t>
      </w:r>
      <w:r w:rsidRPr="006336CB">
        <w:rPr>
          <w:rFonts w:ascii="Times New Roman" w:eastAsia="Times New Roman" w:hAnsi="Times New Roman"/>
          <w:iCs/>
          <w:sz w:val="24"/>
          <w:szCs w:val="24"/>
          <w:lang w:eastAsia="ru-RU"/>
        </w:rPr>
        <w:t xml:space="preserve"> 154 ТК РФ);</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применение систем нормирования труда (статья 159 ТК РФ);</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утверждение Правил внутреннего трудового распорядка (статья 190 ТК РФ</w:t>
      </w:r>
      <w:r w:rsidRPr="006336CB">
        <w:rPr>
          <w:rFonts w:ascii="Times New Roman" w:eastAsia="Times New Roman" w:hAnsi="Times New Roman"/>
          <w:iCs/>
          <w:sz w:val="24"/>
          <w:szCs w:val="24"/>
          <w:lang w:eastAsia="ru-RU"/>
        </w:rPr>
        <w:t>)</w:t>
      </w:r>
      <w:r w:rsidRPr="006336CB">
        <w:rPr>
          <w:rFonts w:ascii="Times New Roman" w:eastAsia="Times New Roman" w:hAnsi="Times New Roman"/>
          <w:sz w:val="24"/>
          <w:szCs w:val="24"/>
          <w:lang w:eastAsia="ru-RU"/>
        </w:rPr>
        <w:t>;</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установление, изменение размеров выплат стимулирующего характера </w:t>
      </w:r>
      <w:r w:rsidRPr="006336CB">
        <w:rPr>
          <w:rFonts w:ascii="Times New Roman" w:eastAsia="Times New Roman" w:hAnsi="Times New Roman"/>
          <w:iCs/>
          <w:sz w:val="24"/>
          <w:szCs w:val="24"/>
          <w:lang w:eastAsia="ru-RU"/>
        </w:rPr>
        <w:t>(</w:t>
      </w:r>
      <w:r w:rsidRPr="006336CB">
        <w:rPr>
          <w:rFonts w:ascii="Times New Roman" w:eastAsia="Times New Roman" w:hAnsi="Times New Roman"/>
          <w:sz w:val="24"/>
          <w:szCs w:val="24"/>
          <w:lang w:eastAsia="ru-RU"/>
        </w:rPr>
        <w:t>статьи 135,</w:t>
      </w:r>
      <w:r w:rsidRPr="006336CB">
        <w:rPr>
          <w:rFonts w:ascii="Times New Roman" w:eastAsia="Times New Roman" w:hAnsi="Times New Roman"/>
          <w:iCs/>
          <w:sz w:val="24"/>
          <w:szCs w:val="24"/>
          <w:lang w:eastAsia="ru-RU"/>
        </w:rPr>
        <w:t xml:space="preserve"> 144 ТК РФ)</w:t>
      </w:r>
      <w:r w:rsidRPr="006336CB">
        <w:rPr>
          <w:rFonts w:ascii="Times New Roman" w:eastAsia="Times New Roman" w:hAnsi="Times New Roman"/>
          <w:sz w:val="24"/>
          <w:szCs w:val="24"/>
          <w:lang w:eastAsia="ru-RU"/>
        </w:rPr>
        <w:t xml:space="preserve">; </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i/>
          <w:sz w:val="24"/>
          <w:szCs w:val="24"/>
          <w:lang w:eastAsia="ru-RU"/>
        </w:rPr>
      </w:pPr>
      <w:r w:rsidRPr="006336CB">
        <w:rPr>
          <w:rFonts w:ascii="Times New Roman" w:eastAsia="Times New Roman" w:hAnsi="Times New Roman"/>
          <w:sz w:val="24"/>
          <w:szCs w:val="24"/>
          <w:lang w:eastAsia="ru-RU"/>
        </w:rPr>
        <w:t xml:space="preserve">распределение премиальных выплат и использование фонда экономии заработной платы </w:t>
      </w:r>
      <w:r w:rsidRPr="006336CB">
        <w:rPr>
          <w:rFonts w:ascii="Times New Roman" w:eastAsia="Times New Roman" w:hAnsi="Times New Roman"/>
          <w:iCs/>
          <w:sz w:val="24"/>
          <w:szCs w:val="24"/>
          <w:lang w:eastAsia="ru-RU"/>
        </w:rPr>
        <w:t>(</w:t>
      </w:r>
      <w:r w:rsidRPr="006336CB">
        <w:rPr>
          <w:rFonts w:ascii="Times New Roman" w:eastAsia="Times New Roman" w:hAnsi="Times New Roman"/>
          <w:sz w:val="24"/>
          <w:szCs w:val="24"/>
          <w:lang w:eastAsia="ru-RU"/>
        </w:rPr>
        <w:t>статьи 135,</w:t>
      </w:r>
      <w:r w:rsidRPr="006336CB">
        <w:rPr>
          <w:rFonts w:ascii="Times New Roman" w:eastAsia="Times New Roman" w:hAnsi="Times New Roman"/>
          <w:iCs/>
          <w:sz w:val="24"/>
          <w:szCs w:val="24"/>
          <w:lang w:eastAsia="ru-RU"/>
        </w:rPr>
        <w:t xml:space="preserve"> 144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i/>
          <w:sz w:val="24"/>
          <w:szCs w:val="24"/>
          <w:lang w:eastAsia="ru-RU"/>
        </w:rPr>
      </w:pPr>
      <w:r w:rsidRPr="006336CB">
        <w:rPr>
          <w:rFonts w:ascii="Times New Roman" w:eastAsia="Times New Roman" w:hAnsi="Times New Roman"/>
          <w:sz w:val="24"/>
          <w:szCs w:val="24"/>
          <w:lang w:eastAsia="ru-RU"/>
        </w:rPr>
        <w:t>создание комиссий по охране  труда (статья 218 ТК РФ);</w:t>
      </w:r>
    </w:p>
    <w:p w:rsidR="00B17EBB" w:rsidRPr="006336CB" w:rsidRDefault="00B17EBB" w:rsidP="00B17EBB">
      <w:pPr>
        <w:numPr>
          <w:ilvl w:val="0"/>
          <w:numId w:val="1"/>
        </w:numPr>
        <w:tabs>
          <w:tab w:val="num" w:pos="-1870"/>
        </w:tabs>
        <w:spacing w:after="0" w:line="240" w:lineRule="auto"/>
        <w:ind w:firstLine="709"/>
        <w:jc w:val="both"/>
        <w:rPr>
          <w:rFonts w:ascii="Times New Roman" w:eastAsia="Times New Roman" w:hAnsi="Times New Roman"/>
          <w:i/>
          <w:sz w:val="24"/>
          <w:szCs w:val="24"/>
          <w:lang w:eastAsia="ru-RU"/>
        </w:rPr>
      </w:pPr>
      <w:r w:rsidRPr="006336CB">
        <w:rPr>
          <w:rFonts w:ascii="Times New Roman" w:eastAsia="Times New Roman" w:hAnsi="Times New Roman"/>
          <w:sz w:val="24"/>
          <w:szCs w:val="24"/>
          <w:lang w:eastAsia="ru-RU"/>
        </w:rPr>
        <w:t>составление графиков сменности (статья 107 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7.8. С предварительного согласия выборного органа первичной профсоюзной организации производится:</w:t>
      </w:r>
    </w:p>
    <w:p w:rsidR="00B17EBB" w:rsidRPr="006336CB" w:rsidRDefault="00B17EBB" w:rsidP="00B17EBB">
      <w:pPr>
        <w:numPr>
          <w:ilvl w:val="0"/>
          <w:numId w:val="1"/>
        </w:numPr>
        <w:tabs>
          <w:tab w:val="num" w:pos="-66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336CB">
        <w:rPr>
          <w:rFonts w:ascii="Times New Roman" w:eastAsia="Times New Roman" w:hAnsi="Times New Roman"/>
          <w:iCs/>
          <w:sz w:val="24"/>
          <w:szCs w:val="24"/>
          <w:lang w:eastAsia="ru-RU"/>
        </w:rPr>
        <w:t xml:space="preserve"> 192, 193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1"/>
        </w:numPr>
        <w:tabs>
          <w:tab w:val="num" w:pos="-220"/>
        </w:tabs>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17EBB" w:rsidRPr="006336CB" w:rsidRDefault="00B17EBB" w:rsidP="00B17E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7.9.</w:t>
      </w:r>
      <w:r w:rsidRPr="006336CB">
        <w:rPr>
          <w:rFonts w:ascii="Times New Roman" w:eastAsia="Times New Roman" w:hAnsi="Times New Roman"/>
          <w:sz w:val="24"/>
          <w:szCs w:val="24"/>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336CB">
        <w:rPr>
          <w:rFonts w:ascii="Times New Roman" w:eastAsia="Times New Roman" w:hAnsi="Times New Roman"/>
          <w:iCs/>
          <w:sz w:val="24"/>
          <w:szCs w:val="24"/>
          <w:lang w:eastAsia="ru-RU"/>
        </w:rPr>
        <w:t>376 ТК РФ)</w:t>
      </w:r>
      <w:r w:rsidRPr="006336CB">
        <w:rPr>
          <w:rFonts w:ascii="Times New Roman" w:eastAsia="Times New Roman" w:hAnsi="Times New Roman"/>
          <w:sz w:val="24"/>
          <w:szCs w:val="24"/>
          <w:lang w:eastAsia="ru-RU"/>
        </w:rPr>
        <w:t>:</w:t>
      </w:r>
    </w:p>
    <w:p w:rsidR="00B17EBB" w:rsidRPr="006336CB" w:rsidRDefault="00B17EBB" w:rsidP="00B17EBB">
      <w:pPr>
        <w:numPr>
          <w:ilvl w:val="0"/>
          <w:numId w:val="3"/>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сокращение численности или штата работников организации (пункт 2 части 1 статьи 81 ТК РФ);</w:t>
      </w:r>
    </w:p>
    <w:p w:rsidR="00B17EBB" w:rsidRPr="006336CB" w:rsidRDefault="00B17EBB" w:rsidP="00B17EBB">
      <w:pPr>
        <w:numPr>
          <w:ilvl w:val="0"/>
          <w:numId w:val="3"/>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17EBB" w:rsidRPr="006336CB" w:rsidRDefault="00B17EBB" w:rsidP="00B17EBB">
      <w:pPr>
        <w:numPr>
          <w:ilvl w:val="0"/>
          <w:numId w:val="3"/>
        </w:num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336CB">
        <w:rPr>
          <w:rFonts w:ascii="Times New Roman" w:eastAsia="Times New Roman" w:hAnsi="Times New Roman"/>
          <w:i/>
          <w:iCs/>
          <w:sz w:val="24"/>
          <w:szCs w:val="24"/>
          <w:lang w:eastAsia="ru-RU"/>
        </w:rPr>
        <w:t>(</w:t>
      </w:r>
      <w:r w:rsidRPr="006336CB">
        <w:rPr>
          <w:rFonts w:ascii="Times New Roman" w:eastAsia="Times New Roman" w:hAnsi="Times New Roman"/>
          <w:sz w:val="24"/>
          <w:szCs w:val="24"/>
          <w:lang w:eastAsia="ru-RU"/>
        </w:rPr>
        <w:t>части 3 статьи 374 ТК РФ).</w:t>
      </w:r>
    </w:p>
    <w:p w:rsidR="00B17EBB" w:rsidRPr="006336CB" w:rsidRDefault="00B17EBB" w:rsidP="00B17EBB">
      <w:pPr>
        <w:spacing w:after="0" w:line="240" w:lineRule="auto"/>
        <w:ind w:firstLine="709"/>
        <w:contextualSpacing/>
        <w:jc w:val="both"/>
        <w:rPr>
          <w:rFonts w:ascii="Times New Roman" w:eastAsia="Times New Roman" w:hAnsi="Times New Roman"/>
          <w:iCs/>
          <w:sz w:val="24"/>
          <w:szCs w:val="24"/>
          <w:lang w:eastAsia="ru-RU"/>
        </w:rPr>
      </w:pPr>
      <w:r w:rsidRPr="006336CB">
        <w:rPr>
          <w:rFonts w:ascii="Times New Roman" w:eastAsia="Times New Roman" w:hAnsi="Times New Roman"/>
          <w:sz w:val="24"/>
          <w:szCs w:val="24"/>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6336CB">
        <w:rPr>
          <w:rFonts w:ascii="Times New Roman" w:eastAsia="Times New Roman" w:hAnsi="Times New Roman"/>
          <w:iCs/>
          <w:sz w:val="24"/>
          <w:szCs w:val="24"/>
          <w:lang w:eastAsia="ru-RU"/>
        </w:rPr>
        <w:t>для замены временно отсутствующего работника, за которым сохраняется место работы.</w:t>
      </w:r>
    </w:p>
    <w:p w:rsidR="00B17EBB" w:rsidRPr="006336CB" w:rsidRDefault="00B17EBB" w:rsidP="00B17EBB">
      <w:pPr>
        <w:spacing w:after="0" w:line="240" w:lineRule="auto"/>
        <w:ind w:firstLine="708"/>
        <w:contextualSpacing/>
        <w:jc w:val="both"/>
        <w:rPr>
          <w:rFonts w:ascii="Times New Roman" w:eastAsia="Times New Roman" w:hAnsi="Times New Roman"/>
          <w:sz w:val="24"/>
          <w:szCs w:val="24"/>
          <w:lang w:eastAsia="ru-RU"/>
        </w:rPr>
      </w:pPr>
      <w:r w:rsidRPr="006336CB">
        <w:rPr>
          <w:rFonts w:ascii="Times New Roman" w:eastAsia="Times New Roman" w:hAnsi="Times New Roman"/>
          <w:iCs/>
          <w:sz w:val="24"/>
          <w:szCs w:val="24"/>
          <w:lang w:eastAsia="ru-RU"/>
        </w:rPr>
        <w:t xml:space="preserve">7.12. Члены </w:t>
      </w:r>
      <w:r w:rsidRPr="006336CB">
        <w:rPr>
          <w:rFonts w:ascii="Times New Roman" w:eastAsia="Times New Roman" w:hAnsi="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17EBB" w:rsidRPr="006336CB" w:rsidRDefault="00B17EBB" w:rsidP="00B17EBB">
      <w:pPr>
        <w:spacing w:after="0" w:line="240" w:lineRule="auto"/>
        <w:ind w:firstLine="709"/>
        <w:contextualSpacing/>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17EBB" w:rsidRPr="006336CB" w:rsidRDefault="00B17EBB" w:rsidP="00B17EBB">
      <w:pPr>
        <w:spacing w:after="0" w:line="240" w:lineRule="auto"/>
        <w:jc w:val="center"/>
        <w:rPr>
          <w:rFonts w:ascii="Times New Roman" w:eastAsia="Times New Roman" w:hAnsi="Times New Roman"/>
          <w:bCs/>
          <w:i/>
          <w:caps/>
          <w:sz w:val="24"/>
          <w:szCs w:val="24"/>
          <w:lang w:eastAsia="ru-RU"/>
        </w:rPr>
      </w:pPr>
    </w:p>
    <w:p w:rsidR="00B17EBB" w:rsidRPr="006336CB" w:rsidRDefault="00B17EBB" w:rsidP="00B17EBB">
      <w:pPr>
        <w:spacing w:after="0" w:line="240" w:lineRule="auto"/>
        <w:jc w:val="center"/>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VIII</w:t>
      </w:r>
      <w:r w:rsidRPr="006336CB">
        <w:rPr>
          <w:rFonts w:ascii="Times New Roman" w:eastAsia="Times New Roman" w:hAnsi="Times New Roman"/>
          <w:b/>
          <w:bCs/>
          <w:caps/>
          <w:sz w:val="24"/>
          <w:szCs w:val="24"/>
          <w:lang w:eastAsia="ru-RU"/>
        </w:rPr>
        <w:t>. Обязательства выборного органа первичной профсоюзной организации</w:t>
      </w:r>
    </w:p>
    <w:p w:rsidR="00B17EBB" w:rsidRPr="006336CB" w:rsidRDefault="00B17EBB" w:rsidP="00B17EBB">
      <w:pPr>
        <w:spacing w:after="0" w:line="240" w:lineRule="auto"/>
        <w:ind w:left="705"/>
        <w:jc w:val="center"/>
        <w:rPr>
          <w:rFonts w:ascii="Times New Roman" w:eastAsia="Times New Roman" w:hAnsi="Times New Roman"/>
          <w:sz w:val="24"/>
          <w:szCs w:val="24"/>
          <w:lang w:eastAsia="ru-RU"/>
        </w:rPr>
      </w:pP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w:t>
      </w:r>
      <w:r w:rsidRPr="006336CB">
        <w:rPr>
          <w:rFonts w:ascii="Times New Roman" w:eastAsia="Times New Roman" w:hAnsi="Times New Roman"/>
          <w:sz w:val="24"/>
          <w:szCs w:val="24"/>
          <w:lang w:eastAsia="ru-RU"/>
        </w:rPr>
        <w:tab/>
        <w:t>Выборный орган первичной профсоюзной организации обязуется: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w:t>
      </w:r>
      <w:r w:rsidRPr="006336CB">
        <w:rPr>
          <w:rFonts w:ascii="Times New Roman" w:eastAsia="Times New Roman" w:hAnsi="Times New Roman"/>
          <w:sz w:val="24"/>
          <w:szCs w:val="24"/>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8.2.</w:t>
      </w:r>
      <w:r w:rsidRPr="006336CB">
        <w:rPr>
          <w:rFonts w:ascii="Times New Roman" w:eastAsia="Times New Roman" w:hAnsi="Times New Roman"/>
          <w:sz w:val="24"/>
          <w:szCs w:val="24"/>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8.3.</w:t>
      </w:r>
      <w:r w:rsidRPr="006336CB">
        <w:rPr>
          <w:rFonts w:ascii="Times New Roman" w:eastAsia="Times New Roman" w:hAnsi="Times New Roman"/>
          <w:sz w:val="24"/>
          <w:szCs w:val="24"/>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8.4.</w:t>
      </w:r>
      <w:r w:rsidRPr="006336CB">
        <w:rPr>
          <w:rFonts w:ascii="Times New Roman" w:eastAsia="Times New Roman" w:hAnsi="Times New Roman"/>
          <w:sz w:val="24"/>
          <w:szCs w:val="24"/>
          <w:lang w:eastAsia="ru-RU"/>
        </w:rPr>
        <w:tab/>
        <w:t>Осуществлять контроль за охраной труда в образовательной организации.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8.5.</w:t>
      </w:r>
      <w:r w:rsidRPr="006336CB">
        <w:rPr>
          <w:rFonts w:ascii="Times New Roman" w:eastAsia="Times New Roman" w:hAnsi="Times New Roman"/>
          <w:sz w:val="24"/>
          <w:szCs w:val="24"/>
          <w:lang w:eastAsia="ru-RU"/>
        </w:rPr>
        <w:tab/>
        <w:t>Представлять и защищать трудовые права членов Профсоюза в комиссии по трудовым спорам и в суде.</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8.6.</w:t>
      </w:r>
      <w:r w:rsidRPr="006336CB">
        <w:rPr>
          <w:rFonts w:ascii="Times New Roman" w:eastAsia="Times New Roman" w:hAnsi="Times New Roman"/>
          <w:sz w:val="24"/>
          <w:szCs w:val="24"/>
          <w:lang w:eastAsia="ru-RU"/>
        </w:rPr>
        <w:tab/>
        <w:t>Осуществлять контроль за правильностью и своевременностью предоставления работникам отпусков и их оплаты.</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8.7.</w:t>
      </w:r>
      <w:r w:rsidRPr="006336CB">
        <w:rPr>
          <w:rFonts w:ascii="Times New Roman" w:eastAsia="Times New Roman" w:hAnsi="Times New Roman"/>
          <w:sz w:val="24"/>
          <w:szCs w:val="24"/>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8.8.</w:t>
      </w:r>
      <w:r w:rsidRPr="006336CB">
        <w:rPr>
          <w:rFonts w:ascii="Times New Roman" w:eastAsia="Times New Roman" w:hAnsi="Times New Roman"/>
          <w:sz w:val="24"/>
          <w:szCs w:val="24"/>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8.9. Организовать контроль правильности расходования фонда заработной платы, над тарифного фонда, фонда экономии заработной платы, внебюджетного фонда и иных фондов учреждения.</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8.10.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(статья 195 ТК РФ).</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8.11. Предоставлять и защищать трудовые права членов профсоюза в комиссии по трудовым спорам и суде.</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8.12.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8.13. Участвовать в работе комиссии по социальному страхованию совместно с райкомом профсоюза по летнему оздоровлению детей работников учреждения.</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8.14. Совместно с комиссией по социальному страхованию вести учёт нуждающихся в санаторно-курортном лечении, своевременно направлять заявки уполномоченному района, города.</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8.15. Осуществлять общественный контроль за своевременным и полным перечислением страховых платежей в фонд обязательного страхования.</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8.16.</w:t>
      </w:r>
      <w:r w:rsidRPr="006336CB">
        <w:rPr>
          <w:rFonts w:ascii="Times New Roman" w:eastAsia="Times New Roman" w:hAnsi="Times New Roman"/>
          <w:sz w:val="24"/>
          <w:szCs w:val="24"/>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8.17.Совместно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8.18.</w:t>
      </w:r>
      <w:r w:rsidRPr="006336CB">
        <w:rPr>
          <w:rFonts w:ascii="Times New Roman" w:eastAsia="Times New Roman" w:hAnsi="Times New Roman"/>
          <w:sz w:val="24"/>
          <w:szCs w:val="24"/>
          <w:lang w:eastAsia="ru-RU"/>
        </w:rPr>
        <w:tab/>
        <w:t>Информировать членов Профсоюза о своей работе, о деятельности выборных профсоюзных органов.</w:t>
      </w: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8.19.</w:t>
      </w:r>
      <w:r w:rsidRPr="006336CB">
        <w:rPr>
          <w:rFonts w:ascii="Times New Roman" w:eastAsia="Times New Roman" w:hAnsi="Times New Roman"/>
          <w:sz w:val="24"/>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17EBB" w:rsidRPr="006336CB" w:rsidRDefault="00B17EBB" w:rsidP="00B17EBB">
      <w:pPr>
        <w:spacing w:after="0" w:line="240" w:lineRule="auto"/>
        <w:ind w:firstLine="708"/>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8.20.</w:t>
      </w:r>
      <w:r w:rsidRPr="006336CB">
        <w:rPr>
          <w:rFonts w:ascii="Times New Roman" w:eastAsia="Times New Roman" w:hAnsi="Times New Roman"/>
          <w:sz w:val="24"/>
          <w:szCs w:val="24"/>
          <w:lang w:eastAsia="ru-RU"/>
        </w:rPr>
        <w:tab/>
        <w:t>Ходатайствовать о присвоении почетных званий, представлении к наградам работников образовательной организации.</w:t>
      </w:r>
    </w:p>
    <w:p w:rsidR="00B17EBB" w:rsidRDefault="00B17EBB" w:rsidP="00B17EBB">
      <w:pPr>
        <w:spacing w:after="0" w:line="240" w:lineRule="auto"/>
        <w:ind w:firstLine="709"/>
        <w:jc w:val="both"/>
        <w:rPr>
          <w:rFonts w:ascii="Times New Roman" w:eastAsia="Times New Roman" w:hAnsi="Times New Roman"/>
          <w:sz w:val="24"/>
          <w:szCs w:val="24"/>
          <w:lang w:eastAsia="ru-RU"/>
        </w:rPr>
      </w:pPr>
    </w:p>
    <w:p w:rsidR="00B17EBB" w:rsidRPr="006336CB" w:rsidRDefault="00B17EBB" w:rsidP="00B17EBB">
      <w:pPr>
        <w:spacing w:after="0" w:line="240" w:lineRule="auto"/>
        <w:ind w:firstLine="709"/>
        <w:jc w:val="both"/>
        <w:rPr>
          <w:rFonts w:ascii="Times New Roman" w:eastAsia="Times New Roman" w:hAnsi="Times New Roman"/>
          <w:sz w:val="24"/>
          <w:szCs w:val="24"/>
          <w:lang w:eastAsia="ru-RU"/>
        </w:rPr>
      </w:pP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val="en-US" w:eastAsia="ru-RU"/>
        </w:rPr>
        <w:t>IX</w:t>
      </w:r>
      <w:r w:rsidRPr="006336CB">
        <w:rPr>
          <w:rFonts w:ascii="Times New Roman" w:eastAsia="Times New Roman" w:hAnsi="Times New Roman"/>
          <w:b/>
          <w:bCs/>
          <w:caps/>
          <w:sz w:val="24"/>
          <w:szCs w:val="24"/>
          <w:lang w:eastAsia="ru-RU"/>
        </w:rPr>
        <w:t>. Контроль за выполнением коллективного договора.</w:t>
      </w:r>
    </w:p>
    <w:p w:rsidR="00B17EBB" w:rsidRPr="006336CB" w:rsidRDefault="00B17EBB" w:rsidP="00B17EBB">
      <w:pPr>
        <w:spacing w:after="0" w:line="240" w:lineRule="auto"/>
        <w:jc w:val="center"/>
        <w:outlineLvl w:val="0"/>
        <w:rPr>
          <w:rFonts w:ascii="Times New Roman" w:eastAsia="Times New Roman" w:hAnsi="Times New Roman"/>
          <w:b/>
          <w:bCs/>
          <w:caps/>
          <w:sz w:val="24"/>
          <w:szCs w:val="24"/>
          <w:lang w:eastAsia="ru-RU"/>
        </w:rPr>
      </w:pPr>
      <w:r w:rsidRPr="006336CB">
        <w:rPr>
          <w:rFonts w:ascii="Times New Roman" w:eastAsia="Times New Roman" w:hAnsi="Times New Roman"/>
          <w:b/>
          <w:bCs/>
          <w:caps/>
          <w:sz w:val="24"/>
          <w:szCs w:val="24"/>
          <w:lang w:eastAsia="ru-RU"/>
        </w:rPr>
        <w:t>Ответственность сторон коллективного договора</w:t>
      </w:r>
    </w:p>
    <w:p w:rsidR="00B17EBB" w:rsidRPr="006336CB" w:rsidRDefault="00B17EBB" w:rsidP="00B17EBB">
      <w:pPr>
        <w:spacing w:after="0" w:line="240" w:lineRule="auto"/>
        <w:rPr>
          <w:rFonts w:ascii="Times New Roman" w:eastAsia="Times New Roman" w:hAnsi="Times New Roman"/>
          <w:bCs/>
          <w:sz w:val="24"/>
          <w:szCs w:val="24"/>
          <w:lang w:eastAsia="ru-RU"/>
        </w:rPr>
      </w:pPr>
    </w:p>
    <w:p w:rsidR="00B17EBB" w:rsidRPr="006336CB" w:rsidRDefault="00B17EBB" w:rsidP="00B17EBB">
      <w:pPr>
        <w:spacing w:after="0" w:line="240" w:lineRule="auto"/>
        <w:ind w:left="705" w:firstLine="3"/>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w:t>
      </w:r>
      <w:r w:rsidRPr="006336CB">
        <w:rPr>
          <w:rFonts w:ascii="Times New Roman" w:eastAsia="Times New Roman" w:hAnsi="Times New Roman"/>
          <w:sz w:val="24"/>
          <w:szCs w:val="24"/>
          <w:lang w:eastAsia="ru-RU"/>
        </w:rPr>
        <w:tab/>
        <w:t>Стороны договорились:</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9.1.</w:t>
      </w:r>
      <w:r w:rsidRPr="006336CB">
        <w:rPr>
          <w:rFonts w:ascii="Times New Roman" w:eastAsia="Times New Roman" w:hAnsi="Times New Roman"/>
          <w:sz w:val="24"/>
          <w:szCs w:val="24"/>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9.2.</w:t>
      </w:r>
      <w:r w:rsidRPr="006336CB">
        <w:rPr>
          <w:rFonts w:ascii="Times New Roman" w:eastAsia="Times New Roman" w:hAnsi="Times New Roman"/>
          <w:sz w:val="24"/>
          <w:szCs w:val="24"/>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9.3.</w:t>
      </w:r>
      <w:r w:rsidRPr="006336CB">
        <w:rPr>
          <w:rFonts w:ascii="Times New Roman" w:eastAsia="Times New Roman" w:hAnsi="Times New Roman"/>
          <w:sz w:val="24"/>
          <w:szCs w:val="24"/>
          <w:lang w:eastAsia="ru-RU"/>
        </w:rPr>
        <w:tab/>
        <w:t>Разъяснять условия коллективного договора работникам образовательной организации.</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9.5. Соблюдают установленный законодательством порядок разрешения индивидуальных и коллективных трудовых споров.</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17EBB" w:rsidRPr="006336CB" w:rsidRDefault="00B17EBB" w:rsidP="00B17EBB">
      <w:pPr>
        <w:spacing w:after="0" w:line="240" w:lineRule="auto"/>
        <w:ind w:firstLine="705"/>
        <w:jc w:val="both"/>
        <w:rPr>
          <w:rFonts w:ascii="Times New Roman" w:eastAsia="Times New Roman" w:hAnsi="Times New Roman"/>
          <w:sz w:val="24"/>
          <w:szCs w:val="24"/>
          <w:lang w:eastAsia="ru-RU"/>
        </w:rPr>
      </w:pPr>
      <w:r w:rsidRPr="006336CB">
        <w:rPr>
          <w:rFonts w:ascii="Times New Roman" w:eastAsia="Times New Roman" w:hAnsi="Times New Roman"/>
          <w:sz w:val="24"/>
          <w:szCs w:val="24"/>
          <w:lang w:eastAsia="ru-RU"/>
        </w:rPr>
        <w:t>9.4.</w:t>
      </w:r>
      <w:r w:rsidRPr="006336CB">
        <w:rPr>
          <w:rFonts w:ascii="Times New Roman" w:eastAsia="Times New Roman" w:hAnsi="Times New Roman"/>
          <w:sz w:val="24"/>
          <w:szCs w:val="24"/>
          <w:lang w:eastAsia="ru-RU"/>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B17EBB" w:rsidRPr="0010611A" w:rsidRDefault="00B17EBB" w:rsidP="00B17EBB">
      <w:pPr>
        <w:pStyle w:val="a3"/>
        <w:rPr>
          <w:b/>
          <w:bCs/>
          <w:sz w:val="22"/>
          <w:szCs w:val="22"/>
        </w:rPr>
      </w:pPr>
    </w:p>
    <w:p w:rsidR="00F529B9" w:rsidRPr="00B17EBB" w:rsidRDefault="00F529B9"/>
    <w:sectPr w:rsidR="00F529B9" w:rsidRPr="00B17EBB" w:rsidSect="001262ED">
      <w:footerReference w:type="even" r:id="rId11"/>
      <w:footerReference w:type="default" r:id="rId12"/>
      <w:pgSz w:w="11901" w:h="16817"/>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65" w:rsidRDefault="00305265" w:rsidP="0065685A">
      <w:pPr>
        <w:spacing w:after="0" w:line="240" w:lineRule="auto"/>
      </w:pPr>
      <w:r>
        <w:separator/>
      </w:r>
    </w:p>
  </w:endnote>
  <w:endnote w:type="continuationSeparator" w:id="1">
    <w:p w:rsidR="00305265" w:rsidRDefault="00305265" w:rsidP="0065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ED" w:rsidRDefault="00395EC2" w:rsidP="001262ED">
    <w:pPr>
      <w:pStyle w:val="a5"/>
      <w:framePr w:wrap="around" w:vAnchor="text" w:hAnchor="margin" w:xAlign="center" w:y="1"/>
      <w:rPr>
        <w:rStyle w:val="a7"/>
      </w:rPr>
    </w:pPr>
    <w:r>
      <w:rPr>
        <w:rStyle w:val="a7"/>
      </w:rPr>
      <w:fldChar w:fldCharType="begin"/>
    </w:r>
    <w:r w:rsidR="00B17EBB">
      <w:rPr>
        <w:rStyle w:val="a7"/>
      </w:rPr>
      <w:instrText xml:space="preserve">PAGE  </w:instrText>
    </w:r>
    <w:r>
      <w:rPr>
        <w:rStyle w:val="a7"/>
      </w:rPr>
      <w:fldChar w:fldCharType="end"/>
    </w:r>
  </w:p>
  <w:p w:rsidR="001262ED" w:rsidRDefault="003052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ED" w:rsidRDefault="00395EC2" w:rsidP="001262ED">
    <w:pPr>
      <w:pStyle w:val="a5"/>
      <w:framePr w:wrap="around" w:vAnchor="text" w:hAnchor="margin" w:xAlign="center" w:y="1"/>
      <w:rPr>
        <w:rStyle w:val="a7"/>
      </w:rPr>
    </w:pPr>
    <w:r>
      <w:rPr>
        <w:rStyle w:val="a7"/>
      </w:rPr>
      <w:fldChar w:fldCharType="begin"/>
    </w:r>
    <w:r w:rsidR="00B17EBB">
      <w:rPr>
        <w:rStyle w:val="a7"/>
      </w:rPr>
      <w:instrText xml:space="preserve">PAGE  </w:instrText>
    </w:r>
    <w:r>
      <w:rPr>
        <w:rStyle w:val="a7"/>
      </w:rPr>
      <w:fldChar w:fldCharType="separate"/>
    </w:r>
    <w:r w:rsidR="006111BE">
      <w:rPr>
        <w:rStyle w:val="a7"/>
        <w:noProof/>
      </w:rPr>
      <w:t>2</w:t>
    </w:r>
    <w:r>
      <w:rPr>
        <w:rStyle w:val="a7"/>
      </w:rPr>
      <w:fldChar w:fldCharType="end"/>
    </w:r>
  </w:p>
  <w:p w:rsidR="001262ED" w:rsidRDefault="003052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65" w:rsidRDefault="00305265" w:rsidP="0065685A">
      <w:pPr>
        <w:spacing w:after="0" w:line="240" w:lineRule="auto"/>
      </w:pPr>
      <w:r>
        <w:separator/>
      </w:r>
    </w:p>
  </w:footnote>
  <w:footnote w:type="continuationSeparator" w:id="1">
    <w:p w:rsidR="00305265" w:rsidRDefault="00305265" w:rsidP="00656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17EBB"/>
    <w:rsid w:val="000014A7"/>
    <w:rsid w:val="00043179"/>
    <w:rsid w:val="000A45AE"/>
    <w:rsid w:val="00151560"/>
    <w:rsid w:val="001C4AE8"/>
    <w:rsid w:val="00235D13"/>
    <w:rsid w:val="00285D78"/>
    <w:rsid w:val="002F47D6"/>
    <w:rsid w:val="00305265"/>
    <w:rsid w:val="00336D1C"/>
    <w:rsid w:val="00395EC2"/>
    <w:rsid w:val="00491EE0"/>
    <w:rsid w:val="004932C0"/>
    <w:rsid w:val="004F6F66"/>
    <w:rsid w:val="0056376F"/>
    <w:rsid w:val="0059709F"/>
    <w:rsid w:val="006111BE"/>
    <w:rsid w:val="00613E2A"/>
    <w:rsid w:val="006449E0"/>
    <w:rsid w:val="0065685A"/>
    <w:rsid w:val="006A04D3"/>
    <w:rsid w:val="007A31C0"/>
    <w:rsid w:val="00846765"/>
    <w:rsid w:val="00885349"/>
    <w:rsid w:val="008E1E43"/>
    <w:rsid w:val="008F5ED2"/>
    <w:rsid w:val="008F764C"/>
    <w:rsid w:val="00954409"/>
    <w:rsid w:val="0096476F"/>
    <w:rsid w:val="00990811"/>
    <w:rsid w:val="009B76FE"/>
    <w:rsid w:val="009C4D35"/>
    <w:rsid w:val="009F21E7"/>
    <w:rsid w:val="00A021CB"/>
    <w:rsid w:val="00A24FB6"/>
    <w:rsid w:val="00A46981"/>
    <w:rsid w:val="00A74247"/>
    <w:rsid w:val="00B17EBB"/>
    <w:rsid w:val="00B32AA6"/>
    <w:rsid w:val="00B91905"/>
    <w:rsid w:val="00C22910"/>
    <w:rsid w:val="00D34B25"/>
    <w:rsid w:val="00D71E9C"/>
    <w:rsid w:val="00DA64BD"/>
    <w:rsid w:val="00DC29E8"/>
    <w:rsid w:val="00DE1FDE"/>
    <w:rsid w:val="00DE36EB"/>
    <w:rsid w:val="00E062C4"/>
    <w:rsid w:val="00E37FCE"/>
    <w:rsid w:val="00EE43B7"/>
    <w:rsid w:val="00F15965"/>
    <w:rsid w:val="00F529B9"/>
    <w:rsid w:val="00F657EA"/>
    <w:rsid w:val="00FB1BCD"/>
    <w:rsid w:val="00FD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17EBB"/>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semiHidden/>
    <w:rsid w:val="00B17EBB"/>
    <w:rPr>
      <w:rFonts w:ascii="Times New Roman" w:eastAsia="Times New Roman" w:hAnsi="Times New Roman" w:cs="Times New Roman"/>
      <w:sz w:val="28"/>
      <w:szCs w:val="24"/>
      <w:lang w:eastAsia="ru-RU"/>
    </w:rPr>
  </w:style>
  <w:style w:type="paragraph" w:styleId="a5">
    <w:name w:val="footer"/>
    <w:basedOn w:val="a"/>
    <w:link w:val="a6"/>
    <w:uiPriority w:val="99"/>
    <w:rsid w:val="00B17EBB"/>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Нижний колонтитул Знак"/>
    <w:basedOn w:val="a0"/>
    <w:link w:val="a5"/>
    <w:uiPriority w:val="99"/>
    <w:rsid w:val="00B17EBB"/>
    <w:rPr>
      <w:rFonts w:ascii="Times New Roman" w:eastAsia="Times New Roman" w:hAnsi="Times New Roman" w:cs="Times New Roman"/>
      <w:sz w:val="24"/>
      <w:szCs w:val="24"/>
    </w:rPr>
  </w:style>
  <w:style w:type="character" w:styleId="a7">
    <w:name w:val="page number"/>
    <w:rsid w:val="00B17EBB"/>
  </w:style>
  <w:style w:type="paragraph" w:styleId="a8">
    <w:name w:val="header"/>
    <w:basedOn w:val="a"/>
    <w:link w:val="a9"/>
    <w:uiPriority w:val="99"/>
    <w:semiHidden/>
    <w:unhideWhenUsed/>
    <w:rsid w:val="000014A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14A7"/>
    <w:rPr>
      <w:rFonts w:ascii="Calibri" w:eastAsia="Calibri" w:hAnsi="Calibri" w:cs="Times New Roman"/>
    </w:rPr>
  </w:style>
  <w:style w:type="paragraph" w:customStyle="1" w:styleId="1">
    <w:name w:val="Без интервала1"/>
    <w:link w:val="NoSpacingChar"/>
    <w:rsid w:val="00336D1C"/>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
    <w:locked/>
    <w:rsid w:val="00336D1C"/>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7828D-7E1F-4AA2-AC1F-83B11614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8284</Words>
  <Characters>47219</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II. ГАРАНТИИ ПРИ ЗАКЛЮЧЕНИИ, изменении И РАСТОРЖЕНИИ ТРУДОВОГО ДОГОВОРа (эффекти</vt:lpstr>
      <vt:lpstr/>
      <vt:lpstr>2. Содержание трудового договора (эффективного контракта), порядок его заключени</vt:lpstr>
      <vt:lpstr>III. рабочее время и время отдыха</vt:lpstr>
      <vt:lpstr/>
      <vt:lpstr>IV. Оплата и нормирование труда</vt:lpstr>
      <vt:lpstr/>
      <vt:lpstr>V. Социальные гарантии и льготы</vt:lpstr>
      <vt:lpstr/>
      <vt:lpstr>VI. Охрана труда и здоровья</vt:lpstr>
      <vt:lpstr>VII. Гарантии профсоюзной деятельности</vt:lpstr>
      <vt:lpstr>IX. Контроль за выполнением коллективного договора.</vt:lpstr>
      <vt:lpstr>Ответственность сторон коллективного договора</vt:lpstr>
    </vt:vector>
  </TitlesOfParts>
  <Company>SPecialiST RePack</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Организация</dc:creator>
  <cp:lastModifiedBy>nadya</cp:lastModifiedBy>
  <cp:revision>14</cp:revision>
  <cp:lastPrinted>2016-11-23T06:48:00Z</cp:lastPrinted>
  <dcterms:created xsi:type="dcterms:W3CDTF">2016-12-16T11:06:00Z</dcterms:created>
  <dcterms:modified xsi:type="dcterms:W3CDTF">2017-01-17T08:47:00Z</dcterms:modified>
</cp:coreProperties>
</file>